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2A8DC" w14:textId="77777777" w:rsidR="00A92C38" w:rsidRDefault="00A92C38" w:rsidP="00A92C38">
      <w:pPr>
        <w:pStyle w:val="Titre1"/>
        <w:spacing w:before="240" w:after="120" w:line="276" w:lineRule="auto"/>
      </w:pPr>
      <w:r>
        <w:t>Procès-verbal</w:t>
      </w:r>
    </w:p>
    <w:p w14:paraId="4404CFDF" w14:textId="77777777" w:rsidR="00A92C38" w:rsidRDefault="00A92C38" w:rsidP="00A92C38">
      <w:pPr>
        <w:spacing w:line="276" w:lineRule="auto"/>
      </w:pPr>
      <w:r>
        <w:t>Séance ordinaire du conseil d’établissement</w:t>
      </w:r>
    </w:p>
    <w:p w14:paraId="07A77096" w14:textId="18A17BBE" w:rsidR="00A92C38" w:rsidRDefault="00A92C38" w:rsidP="00A92C38">
      <w:pPr>
        <w:pStyle w:val="Titre3"/>
        <w:tabs>
          <w:tab w:val="left" w:pos="972"/>
        </w:tabs>
        <w:spacing w:line="276" w:lineRule="auto"/>
      </w:pPr>
      <w:r>
        <w:t>Date :</w:t>
      </w:r>
      <w:r>
        <w:tab/>
        <w:t xml:space="preserve">Mercredi </w:t>
      </w:r>
      <w:r w:rsidR="00F5340F">
        <w:t>6</w:t>
      </w:r>
      <w:r>
        <w:t xml:space="preserve"> octobre 20</w:t>
      </w:r>
      <w:r w:rsidR="00F5340F">
        <w:t>21</w:t>
      </w:r>
    </w:p>
    <w:p w14:paraId="3D96E46A" w14:textId="77777777" w:rsidR="00A92C38" w:rsidRPr="00497C8A" w:rsidRDefault="00A92C38" w:rsidP="00A92C38">
      <w:pPr>
        <w:pStyle w:val="Titre3"/>
        <w:tabs>
          <w:tab w:val="left" w:pos="972"/>
        </w:tabs>
        <w:spacing w:before="120" w:line="276" w:lineRule="auto"/>
        <w:rPr>
          <w:szCs w:val="21"/>
        </w:rPr>
      </w:pPr>
      <w:r w:rsidRPr="00C53512">
        <w:t>Heure :</w:t>
      </w:r>
      <w:r w:rsidRPr="00C53512">
        <w:tab/>
      </w:r>
      <w:r>
        <w:t>19 h</w:t>
      </w:r>
    </w:p>
    <w:p w14:paraId="60C579A4" w14:textId="169442E2" w:rsidR="00A92C38" w:rsidRDefault="00A92C38" w:rsidP="00A92C38">
      <w:pPr>
        <w:spacing w:line="276" w:lineRule="auto"/>
      </w:pPr>
      <w:r>
        <w:t>Lieu :</w:t>
      </w:r>
      <w:r>
        <w:tab/>
        <w:t>salon du personnel</w:t>
      </w:r>
    </w:p>
    <w:p w14:paraId="50D6A7E6" w14:textId="55F40D8D" w:rsidR="00A92C38" w:rsidRDefault="00A92C38" w:rsidP="00A92C38">
      <w:pPr>
        <w:spacing w:line="276" w:lineRule="auto"/>
      </w:pPr>
    </w:p>
    <w:p w14:paraId="61140223" w14:textId="77777777" w:rsidR="00A92C38" w:rsidRPr="00361387" w:rsidRDefault="00A92C38" w:rsidP="00A92C38">
      <w:pPr>
        <w:pBdr>
          <w:bottom w:val="single" w:sz="4" w:space="1" w:color="auto"/>
        </w:pBdr>
      </w:pPr>
    </w:p>
    <w:p w14:paraId="0EB8C2C0" w14:textId="77777777" w:rsidR="00A92C38" w:rsidRDefault="00A92C38" w:rsidP="00A92C38">
      <w:pPr>
        <w:spacing w:line="276" w:lineRule="auto"/>
      </w:pPr>
    </w:p>
    <w:p w14:paraId="3607396C" w14:textId="464A9C16" w:rsidR="007250D3" w:rsidRPr="00AF4FB4" w:rsidRDefault="007250D3" w:rsidP="00AF4FB4">
      <w:pPr>
        <w:rPr>
          <w:lang w:eastAsia="fr-CA"/>
        </w:rPr>
      </w:pPr>
      <w:r w:rsidRPr="00AF4FB4">
        <w:rPr>
          <w:lang w:eastAsia="fr-CA"/>
        </w:rPr>
        <w:t xml:space="preserve">Présence : </w:t>
      </w:r>
    </w:p>
    <w:p w14:paraId="59CECDF2" w14:textId="77777777" w:rsidR="00AF4FB4" w:rsidRPr="00AF4FB4" w:rsidRDefault="00AF4FB4" w:rsidP="00AF4FB4">
      <w:pPr>
        <w:rPr>
          <w:lang w:eastAsia="fr-CA"/>
        </w:rPr>
        <w:sectPr w:rsidR="00AF4FB4" w:rsidRPr="00AF4FB4" w:rsidSect="002879FD">
          <w:headerReference w:type="default" r:id="rId7"/>
          <w:footerReference w:type="even" r:id="rId8"/>
          <w:footerReference w:type="default" r:id="rId9"/>
          <w:pgSz w:w="12240" w:h="15840"/>
          <w:pgMar w:top="1440" w:right="1800" w:bottom="1440" w:left="1800" w:header="708" w:footer="708" w:gutter="0"/>
          <w:cols w:space="708"/>
          <w:docGrid w:linePitch="360"/>
        </w:sectPr>
      </w:pPr>
    </w:p>
    <w:p w14:paraId="745F0CB4" w14:textId="77777777" w:rsidR="00AF4FB4" w:rsidRPr="00AF4FB4" w:rsidRDefault="007250D3" w:rsidP="00AF4FB4">
      <w:pPr>
        <w:rPr>
          <w:lang w:eastAsia="fr-CA"/>
        </w:rPr>
      </w:pPr>
      <w:r w:rsidRPr="00AF4FB4">
        <w:rPr>
          <w:lang w:eastAsia="fr-CA"/>
        </w:rPr>
        <w:t>Pierre-Luc Beaucage,</w:t>
      </w:r>
    </w:p>
    <w:p w14:paraId="65D39D46" w14:textId="77777777" w:rsidR="00AF4FB4" w:rsidRPr="00AF4FB4" w:rsidRDefault="007250D3" w:rsidP="00AF4FB4">
      <w:pPr>
        <w:rPr>
          <w:lang w:eastAsia="fr-CA"/>
        </w:rPr>
      </w:pPr>
      <w:r w:rsidRPr="00AF4FB4">
        <w:rPr>
          <w:lang w:eastAsia="fr-CA"/>
        </w:rPr>
        <w:t xml:space="preserve"> </w:t>
      </w:r>
      <w:r w:rsidR="007E6AE9" w:rsidRPr="00AF4FB4">
        <w:rPr>
          <w:lang w:eastAsia="fr-CA"/>
        </w:rPr>
        <w:t xml:space="preserve">Jonathan Gervais, </w:t>
      </w:r>
    </w:p>
    <w:p w14:paraId="3AC48627" w14:textId="77777777" w:rsidR="00AF4FB4" w:rsidRPr="00AF4FB4" w:rsidRDefault="007E6AE9" w:rsidP="00AF4FB4">
      <w:pPr>
        <w:rPr>
          <w:lang w:eastAsia="fr-CA"/>
        </w:rPr>
      </w:pPr>
      <w:r w:rsidRPr="00AF4FB4">
        <w:rPr>
          <w:lang w:eastAsia="fr-CA"/>
        </w:rPr>
        <w:t>Marie-</w:t>
      </w:r>
      <w:proofErr w:type="spellStart"/>
      <w:r w:rsidRPr="00AF4FB4">
        <w:rPr>
          <w:lang w:eastAsia="fr-CA"/>
        </w:rPr>
        <w:t>Eve</w:t>
      </w:r>
      <w:proofErr w:type="spellEnd"/>
      <w:r w:rsidRPr="00AF4FB4">
        <w:rPr>
          <w:lang w:eastAsia="fr-CA"/>
        </w:rPr>
        <w:t xml:space="preserve"> Turcotte, </w:t>
      </w:r>
    </w:p>
    <w:p w14:paraId="6B936001" w14:textId="77777777" w:rsidR="00AF4FB4" w:rsidRPr="00AF4FB4" w:rsidRDefault="007E6AE9" w:rsidP="00AF4FB4">
      <w:pPr>
        <w:rPr>
          <w:lang w:eastAsia="fr-CA"/>
        </w:rPr>
      </w:pPr>
      <w:r w:rsidRPr="00AF4FB4">
        <w:rPr>
          <w:lang w:eastAsia="fr-CA"/>
        </w:rPr>
        <w:t xml:space="preserve">Marie-Claude Marcoux, </w:t>
      </w:r>
    </w:p>
    <w:p w14:paraId="449CF799" w14:textId="77777777" w:rsidR="00AF4FB4" w:rsidRPr="00AF4FB4" w:rsidRDefault="007E6AE9" w:rsidP="00AF4FB4">
      <w:pPr>
        <w:rPr>
          <w:lang w:eastAsia="fr-CA"/>
        </w:rPr>
      </w:pPr>
      <w:r w:rsidRPr="00AF4FB4">
        <w:rPr>
          <w:lang w:eastAsia="fr-CA"/>
        </w:rPr>
        <w:t xml:space="preserve">Christine Bourgeois, </w:t>
      </w:r>
    </w:p>
    <w:p w14:paraId="4E7EFA97" w14:textId="77777777" w:rsidR="00AF4FB4" w:rsidRPr="00AF4FB4" w:rsidRDefault="007E6AE9" w:rsidP="00AF4FB4">
      <w:pPr>
        <w:rPr>
          <w:lang w:eastAsia="fr-CA"/>
        </w:rPr>
      </w:pPr>
      <w:r w:rsidRPr="00AF4FB4">
        <w:rPr>
          <w:lang w:eastAsia="fr-CA"/>
        </w:rPr>
        <w:t xml:space="preserve">Sophie </w:t>
      </w:r>
      <w:proofErr w:type="spellStart"/>
      <w:r w:rsidRPr="00AF4FB4">
        <w:rPr>
          <w:lang w:eastAsia="fr-CA"/>
        </w:rPr>
        <w:t>Brillon</w:t>
      </w:r>
      <w:proofErr w:type="spellEnd"/>
      <w:r w:rsidRPr="00AF4FB4">
        <w:rPr>
          <w:lang w:eastAsia="fr-CA"/>
        </w:rPr>
        <w:t xml:space="preserve">, </w:t>
      </w:r>
    </w:p>
    <w:p w14:paraId="232E6609" w14:textId="77777777" w:rsidR="00AF4FB4" w:rsidRPr="00AF4FB4" w:rsidRDefault="007E6AE9" w:rsidP="00AF4FB4">
      <w:pPr>
        <w:rPr>
          <w:lang w:eastAsia="fr-CA"/>
        </w:rPr>
      </w:pPr>
      <w:r w:rsidRPr="00AF4FB4">
        <w:rPr>
          <w:lang w:eastAsia="fr-CA"/>
        </w:rPr>
        <w:t xml:space="preserve">Jean-Robin April, </w:t>
      </w:r>
    </w:p>
    <w:p w14:paraId="6F56280D" w14:textId="77777777" w:rsidR="00AF4FB4" w:rsidRPr="00AF4FB4" w:rsidRDefault="007E6AE9" w:rsidP="00AF4FB4">
      <w:pPr>
        <w:rPr>
          <w:lang w:eastAsia="fr-CA"/>
        </w:rPr>
      </w:pPr>
      <w:r w:rsidRPr="00AF4FB4">
        <w:rPr>
          <w:lang w:eastAsia="fr-CA"/>
        </w:rPr>
        <w:t>Simon Lachapelle</w:t>
      </w:r>
      <w:r w:rsidR="00AF4FB4" w:rsidRPr="00AF4FB4">
        <w:rPr>
          <w:lang w:eastAsia="fr-CA"/>
        </w:rPr>
        <w:t>,</w:t>
      </w:r>
    </w:p>
    <w:p w14:paraId="059AE924" w14:textId="77777777" w:rsidR="00AF4FB4" w:rsidRPr="00AF4FB4" w:rsidRDefault="007E6AE9" w:rsidP="00AF4FB4">
      <w:pPr>
        <w:rPr>
          <w:lang w:eastAsia="fr-CA"/>
        </w:rPr>
      </w:pPr>
      <w:r w:rsidRPr="00AF4FB4">
        <w:rPr>
          <w:lang w:eastAsia="fr-CA"/>
        </w:rPr>
        <w:t xml:space="preserve">Marie-Christine Tremblay. </w:t>
      </w:r>
    </w:p>
    <w:p w14:paraId="3752C3AC" w14:textId="574B7A2D" w:rsidR="007250D3" w:rsidRPr="00AF4FB4" w:rsidRDefault="007E6AE9" w:rsidP="00AF4FB4">
      <w:pPr>
        <w:rPr>
          <w:rFonts w:ascii="Times New Roman" w:hAnsi="Times New Roman" w:cs="Times New Roman"/>
          <w:lang w:eastAsia="fr-CA"/>
        </w:rPr>
      </w:pPr>
      <w:r w:rsidRPr="00AF4FB4">
        <w:rPr>
          <w:lang w:eastAsia="fr-CA"/>
        </w:rPr>
        <w:t>Arrivée tardive de Martin Prudhomme.</w:t>
      </w:r>
    </w:p>
    <w:p w14:paraId="6B54ACC8" w14:textId="77777777" w:rsidR="00AF4FB4" w:rsidRPr="00AF4FB4" w:rsidRDefault="00AF4FB4" w:rsidP="00AF4FB4">
      <w:pPr>
        <w:rPr>
          <w:lang w:eastAsia="fr-CA"/>
        </w:rPr>
        <w:sectPr w:rsidR="00AF4FB4" w:rsidRPr="00AF4FB4" w:rsidSect="00AF4FB4">
          <w:type w:val="continuous"/>
          <w:pgSz w:w="12240" w:h="15840"/>
          <w:pgMar w:top="1440" w:right="1800" w:bottom="1440" w:left="1800" w:header="708" w:footer="708" w:gutter="0"/>
          <w:cols w:num="2" w:space="708"/>
          <w:docGrid w:linePitch="360"/>
        </w:sectPr>
      </w:pPr>
    </w:p>
    <w:p w14:paraId="5E0F27EA" w14:textId="77777777" w:rsidR="00AF4FB4" w:rsidRPr="00AF4FB4" w:rsidRDefault="00AF4FB4" w:rsidP="00AF4FB4">
      <w:pPr>
        <w:pStyle w:val="Paragraphedeliste"/>
        <w:rPr>
          <w:rFonts w:ascii="Times New Roman" w:eastAsia="Times New Roman" w:hAnsi="Times New Roman" w:cs="Times New Roman"/>
          <w:lang w:eastAsia="fr-CA"/>
        </w:rPr>
      </w:pPr>
    </w:p>
    <w:p w14:paraId="3DFA4543" w14:textId="77777777" w:rsidR="00AF4FB4" w:rsidRPr="00AF4FB4" w:rsidRDefault="00AF4FB4" w:rsidP="00AF4FB4">
      <w:pPr>
        <w:pBdr>
          <w:top w:val="dotted" w:sz="4" w:space="1" w:color="auto"/>
        </w:pBdr>
        <w:rPr>
          <w:rFonts w:ascii="Times New Roman" w:eastAsia="Times New Roman" w:hAnsi="Times New Roman" w:cs="Times New Roman"/>
          <w:lang w:eastAsia="fr-CA"/>
        </w:rPr>
      </w:pPr>
    </w:p>
    <w:p w14:paraId="3EA101E8" w14:textId="067B29AB" w:rsidR="006A3893" w:rsidRPr="007E6AE9" w:rsidRDefault="006A3893" w:rsidP="006A3893">
      <w:pPr>
        <w:pStyle w:val="Paragraphedeliste"/>
        <w:numPr>
          <w:ilvl w:val="0"/>
          <w:numId w:val="1"/>
        </w:numPr>
        <w:rPr>
          <w:rFonts w:ascii="Times New Roman" w:eastAsia="Times New Roman" w:hAnsi="Times New Roman" w:cs="Times New Roman"/>
          <w:lang w:eastAsia="fr-CA"/>
        </w:rPr>
      </w:pPr>
      <w:r w:rsidRPr="006A3893">
        <w:rPr>
          <w:rFonts w:ascii="Calibri" w:eastAsia="Times New Roman" w:hAnsi="Calibri" w:cs="Calibri"/>
          <w:sz w:val="22"/>
          <w:szCs w:val="22"/>
          <w:lang w:eastAsia="fr-CA"/>
        </w:rPr>
        <w:t>Ouverture de l’</w:t>
      </w:r>
      <w:r w:rsidR="007E6AE9" w:rsidRPr="006A3893">
        <w:rPr>
          <w:rFonts w:ascii="Calibri" w:eastAsia="Times New Roman" w:hAnsi="Calibri" w:cs="Calibri"/>
          <w:sz w:val="22"/>
          <w:szCs w:val="22"/>
          <w:lang w:eastAsia="fr-CA"/>
        </w:rPr>
        <w:t>assemblée</w:t>
      </w:r>
      <w:r w:rsidRPr="006A3893">
        <w:rPr>
          <w:rFonts w:ascii="Calibri" w:eastAsia="Times New Roman" w:hAnsi="Calibri" w:cs="Calibri"/>
          <w:sz w:val="22"/>
          <w:szCs w:val="22"/>
          <w:lang w:eastAsia="fr-CA"/>
        </w:rPr>
        <w:t xml:space="preserve"> </w:t>
      </w:r>
    </w:p>
    <w:p w14:paraId="36B87A76" w14:textId="44BE5F85" w:rsidR="007E6AE9" w:rsidRPr="006A3893" w:rsidRDefault="007E6AE9" w:rsidP="007E6AE9">
      <w:pPr>
        <w:pStyle w:val="Paragraphedeliste"/>
        <w:rPr>
          <w:rFonts w:ascii="Times New Roman" w:eastAsia="Times New Roman" w:hAnsi="Times New Roman" w:cs="Times New Roman"/>
          <w:lang w:eastAsia="fr-CA"/>
        </w:rPr>
      </w:pPr>
      <w:r>
        <w:rPr>
          <w:rFonts w:ascii="Calibri" w:eastAsia="Times New Roman" w:hAnsi="Calibri" w:cs="Calibri"/>
          <w:sz w:val="22"/>
          <w:szCs w:val="22"/>
          <w:lang w:eastAsia="fr-CA"/>
        </w:rPr>
        <w:t>L’ouverture de l’assemblée est prononcée par Madame Vick</w:t>
      </w:r>
      <w:r w:rsidR="00C84C89">
        <w:rPr>
          <w:rFonts w:ascii="Calibri" w:eastAsia="Times New Roman" w:hAnsi="Calibri" w:cs="Calibri"/>
          <w:sz w:val="22"/>
          <w:szCs w:val="22"/>
          <w:lang w:eastAsia="fr-CA"/>
        </w:rPr>
        <w:t>y</w:t>
      </w:r>
      <w:r>
        <w:rPr>
          <w:rFonts w:ascii="Calibri" w:eastAsia="Times New Roman" w:hAnsi="Calibri" w:cs="Calibri"/>
          <w:sz w:val="22"/>
          <w:szCs w:val="22"/>
          <w:lang w:eastAsia="fr-CA"/>
        </w:rPr>
        <w:t xml:space="preserve"> Bouchard à 19h05</w:t>
      </w:r>
    </w:p>
    <w:p w14:paraId="406A3AAE" w14:textId="193BEA2E" w:rsidR="007E6AE9" w:rsidRDefault="007E6AE9" w:rsidP="007E6AE9">
      <w:pPr>
        <w:numPr>
          <w:ilvl w:val="0"/>
          <w:numId w:val="1"/>
        </w:numPr>
        <w:spacing w:before="100" w:beforeAutospacing="1" w:after="100" w:afterAutospacing="1"/>
        <w:rPr>
          <w:rFonts w:ascii="Calibri" w:eastAsia="Times New Roman" w:hAnsi="Calibri" w:cs="Calibri"/>
          <w:sz w:val="22"/>
          <w:szCs w:val="22"/>
          <w:lang w:eastAsia="fr-CA"/>
        </w:rPr>
      </w:pPr>
      <w:r w:rsidRPr="006A3893">
        <w:rPr>
          <w:rFonts w:ascii="Calibri" w:eastAsia="Times New Roman" w:hAnsi="Calibri" w:cs="Calibri"/>
          <w:sz w:val="22"/>
          <w:szCs w:val="22"/>
          <w:lang w:eastAsia="fr-CA"/>
        </w:rPr>
        <w:t>Élection</w:t>
      </w:r>
      <w:r w:rsidR="006A3893" w:rsidRPr="006A3893">
        <w:rPr>
          <w:rFonts w:ascii="Calibri" w:eastAsia="Times New Roman" w:hAnsi="Calibri" w:cs="Calibri"/>
          <w:sz w:val="22"/>
          <w:szCs w:val="22"/>
          <w:lang w:eastAsia="fr-CA"/>
        </w:rPr>
        <w:t xml:space="preserve"> d’un ou une </w:t>
      </w:r>
      <w:r w:rsidRPr="006A3893">
        <w:rPr>
          <w:rFonts w:ascii="Calibri" w:eastAsia="Times New Roman" w:hAnsi="Calibri" w:cs="Calibri"/>
          <w:sz w:val="22"/>
          <w:szCs w:val="22"/>
          <w:lang w:eastAsia="fr-CA"/>
        </w:rPr>
        <w:t>secrétaire</w:t>
      </w:r>
      <w:r>
        <w:rPr>
          <w:rFonts w:ascii="Calibri" w:eastAsia="Times New Roman" w:hAnsi="Calibri" w:cs="Calibri"/>
          <w:sz w:val="22"/>
          <w:szCs w:val="22"/>
          <w:lang w:eastAsia="fr-CA"/>
        </w:rPr>
        <w:t xml:space="preserve">.  </w:t>
      </w:r>
    </w:p>
    <w:p w14:paraId="1B0E5B74" w14:textId="56FCEF03" w:rsidR="007E6AE9" w:rsidRPr="006A3893" w:rsidRDefault="007E6AE9" w:rsidP="007E6AE9">
      <w:pPr>
        <w:spacing w:before="100" w:beforeAutospacing="1" w:after="100" w:afterAutospacing="1"/>
        <w:ind w:left="708"/>
        <w:rPr>
          <w:rFonts w:ascii="Calibri" w:eastAsia="Times New Roman" w:hAnsi="Calibri" w:cs="Calibri"/>
          <w:sz w:val="22"/>
          <w:szCs w:val="22"/>
          <w:lang w:eastAsia="fr-CA"/>
        </w:rPr>
      </w:pPr>
      <w:r w:rsidRPr="007E6AE9">
        <w:rPr>
          <w:rFonts w:ascii="Calibri" w:eastAsia="Times New Roman" w:hAnsi="Calibri" w:cs="Calibri"/>
          <w:sz w:val="22"/>
          <w:szCs w:val="22"/>
          <w:lang w:eastAsia="fr-CA"/>
        </w:rPr>
        <w:t>Pierre-Luc Beaucage se propose pour tenir le procès-verbal d’ici l’élection d’un secrétaire.  Point reporté aux règles de régie interne.</w:t>
      </w:r>
    </w:p>
    <w:p w14:paraId="0535CBED" w14:textId="77777777" w:rsidR="007E6AE9" w:rsidRDefault="006A3893" w:rsidP="006A3893">
      <w:pPr>
        <w:numPr>
          <w:ilvl w:val="0"/>
          <w:numId w:val="1"/>
        </w:numPr>
        <w:spacing w:before="100" w:beforeAutospacing="1" w:after="100" w:afterAutospacing="1"/>
        <w:rPr>
          <w:rFonts w:ascii="Calibri" w:eastAsia="Times New Roman" w:hAnsi="Calibri" w:cs="Calibri"/>
          <w:sz w:val="22"/>
          <w:szCs w:val="22"/>
          <w:lang w:eastAsia="fr-CA"/>
        </w:rPr>
      </w:pPr>
      <w:r w:rsidRPr="006A3893">
        <w:rPr>
          <w:rFonts w:ascii="Calibri" w:eastAsia="Times New Roman" w:hAnsi="Calibri" w:cs="Calibri"/>
          <w:sz w:val="22"/>
          <w:szCs w:val="22"/>
          <w:lang w:eastAsia="fr-CA"/>
        </w:rPr>
        <w:t>Adoption de l'ordre du jour</w:t>
      </w:r>
    </w:p>
    <w:p w14:paraId="55718C03" w14:textId="0B8436BD" w:rsidR="006A3893" w:rsidRDefault="007E6AE9" w:rsidP="007E6AE9">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t xml:space="preserve">L’ordre du jour est adopté par </w:t>
      </w:r>
      <w:r w:rsidR="00C84C89">
        <w:rPr>
          <w:rFonts w:ascii="Calibri" w:eastAsia="Times New Roman" w:hAnsi="Calibri" w:cs="Calibri"/>
          <w:sz w:val="22"/>
          <w:szCs w:val="22"/>
          <w:lang w:eastAsia="fr-CA"/>
        </w:rPr>
        <w:t>Simon Lachapelle</w:t>
      </w:r>
      <w:r w:rsidR="006A3893" w:rsidRPr="006A3893">
        <w:rPr>
          <w:rFonts w:ascii="Calibri" w:eastAsia="Times New Roman" w:hAnsi="Calibri" w:cs="Calibri"/>
          <w:sz w:val="22"/>
          <w:szCs w:val="22"/>
          <w:lang w:eastAsia="fr-CA"/>
        </w:rPr>
        <w:t xml:space="preserve"> </w:t>
      </w:r>
    </w:p>
    <w:p w14:paraId="6A34A2DC" w14:textId="007B9590" w:rsidR="00C84C89" w:rsidRPr="00C84C89" w:rsidRDefault="00C84C89" w:rsidP="00C84C89">
      <w:pPr>
        <w:pBdr>
          <w:top w:val="single" w:sz="4" w:space="1" w:color="auto"/>
          <w:left w:val="single" w:sz="4" w:space="4" w:color="auto"/>
          <w:bottom w:val="single" w:sz="4" w:space="1" w:color="auto"/>
          <w:right w:val="single" w:sz="4" w:space="4" w:color="auto"/>
        </w:pBdr>
        <w:spacing w:before="100" w:beforeAutospacing="1" w:after="100" w:afterAutospacing="1"/>
        <w:ind w:left="720"/>
        <w:jc w:val="center"/>
        <w:rPr>
          <w:rFonts w:ascii="Calibri" w:eastAsia="Times New Roman" w:hAnsi="Calibri" w:cs="Calibri"/>
          <w:b/>
          <w:bCs/>
          <w:sz w:val="22"/>
          <w:szCs w:val="22"/>
          <w:lang w:eastAsia="fr-CA"/>
        </w:rPr>
      </w:pPr>
      <w:r w:rsidRPr="00C84C89">
        <w:rPr>
          <w:rFonts w:ascii="Calibri" w:eastAsia="Times New Roman" w:hAnsi="Calibri" w:cs="Calibri"/>
          <w:b/>
          <w:bCs/>
          <w:sz w:val="22"/>
          <w:szCs w:val="22"/>
          <w:lang w:eastAsia="fr-CA"/>
        </w:rPr>
        <w:t>CE-21-22-001</w:t>
      </w:r>
    </w:p>
    <w:p w14:paraId="59EEDDFB" w14:textId="77777777" w:rsidR="00A92C38" w:rsidRDefault="006A3893" w:rsidP="006A3893">
      <w:pPr>
        <w:numPr>
          <w:ilvl w:val="0"/>
          <w:numId w:val="1"/>
        </w:numPr>
        <w:spacing w:before="100" w:beforeAutospacing="1" w:after="100" w:afterAutospacing="1"/>
        <w:rPr>
          <w:rFonts w:ascii="Calibri" w:eastAsia="Times New Roman" w:hAnsi="Calibri" w:cs="Calibri"/>
          <w:sz w:val="22"/>
          <w:szCs w:val="22"/>
          <w:lang w:eastAsia="fr-CA"/>
        </w:rPr>
        <w:sectPr w:rsidR="00A92C38" w:rsidSect="00AF4FB4">
          <w:type w:val="continuous"/>
          <w:pgSz w:w="12240" w:h="15840"/>
          <w:pgMar w:top="1440" w:right="1800" w:bottom="1440" w:left="1800" w:header="708" w:footer="708" w:gutter="0"/>
          <w:cols w:space="708"/>
          <w:docGrid w:linePitch="360"/>
        </w:sectPr>
      </w:pPr>
      <w:r w:rsidRPr="006A3893">
        <w:rPr>
          <w:rFonts w:ascii="Calibri" w:eastAsia="Times New Roman" w:hAnsi="Calibri" w:cs="Calibri"/>
          <w:sz w:val="22"/>
          <w:szCs w:val="22"/>
          <w:lang w:eastAsia="fr-CA"/>
        </w:rPr>
        <w:t xml:space="preserve">Adoption du </w:t>
      </w:r>
      <w:r w:rsidR="007E6AE9" w:rsidRPr="006A3893">
        <w:rPr>
          <w:rFonts w:ascii="Calibri" w:eastAsia="Times New Roman" w:hAnsi="Calibri" w:cs="Calibri"/>
          <w:sz w:val="22"/>
          <w:szCs w:val="22"/>
          <w:lang w:eastAsia="fr-CA"/>
        </w:rPr>
        <w:t>procès-verbal</w:t>
      </w:r>
      <w:r w:rsidRPr="006A3893">
        <w:rPr>
          <w:rFonts w:ascii="Calibri" w:eastAsia="Times New Roman" w:hAnsi="Calibri" w:cs="Calibri"/>
          <w:sz w:val="22"/>
          <w:szCs w:val="22"/>
          <w:lang w:eastAsia="fr-CA"/>
        </w:rPr>
        <w:t xml:space="preserve"> du 15 juin 2021 et suivis</w:t>
      </w:r>
    </w:p>
    <w:p w14:paraId="00152A5B" w14:textId="61AA3638" w:rsidR="006A3893" w:rsidRDefault="006A3893" w:rsidP="00AF4FB4">
      <w:pPr>
        <w:spacing w:before="100" w:beforeAutospacing="1" w:after="100" w:afterAutospacing="1"/>
        <w:ind w:left="720"/>
        <w:rPr>
          <w:rFonts w:ascii="Calibri" w:eastAsia="Times New Roman" w:hAnsi="Calibri" w:cs="Calibri"/>
          <w:sz w:val="22"/>
          <w:szCs w:val="22"/>
          <w:lang w:eastAsia="fr-CA"/>
        </w:rPr>
      </w:pPr>
    </w:p>
    <w:p w14:paraId="253C51C4" w14:textId="3B0EF483" w:rsidR="007E6AE9" w:rsidRPr="006A3893" w:rsidRDefault="007E6AE9" w:rsidP="007E6AE9">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t xml:space="preserve">Le procès-verbal du 15 juin 2021 est adopté par </w:t>
      </w:r>
      <w:r w:rsidR="00C84C89">
        <w:rPr>
          <w:rFonts w:ascii="Calibri" w:eastAsia="Times New Roman" w:hAnsi="Calibri" w:cs="Calibri"/>
          <w:sz w:val="22"/>
          <w:szCs w:val="22"/>
          <w:lang w:eastAsia="fr-CA"/>
        </w:rPr>
        <w:t>Jonathan Gervais</w:t>
      </w:r>
      <w:r>
        <w:rPr>
          <w:rFonts w:ascii="Calibri" w:eastAsia="Times New Roman" w:hAnsi="Calibri" w:cs="Calibri"/>
          <w:sz w:val="22"/>
          <w:szCs w:val="22"/>
          <w:lang w:eastAsia="fr-CA"/>
        </w:rPr>
        <w:t>.</w:t>
      </w:r>
    </w:p>
    <w:p w14:paraId="2FFE9B01" w14:textId="3EBF9D1B" w:rsidR="006A3893" w:rsidRDefault="007E6AE9" w:rsidP="006A3893">
      <w:pPr>
        <w:numPr>
          <w:ilvl w:val="0"/>
          <w:numId w:val="1"/>
        </w:numPr>
        <w:spacing w:before="100" w:beforeAutospacing="1" w:after="100" w:afterAutospacing="1"/>
        <w:rPr>
          <w:rFonts w:ascii="Calibri" w:eastAsia="Times New Roman" w:hAnsi="Calibri" w:cs="Calibri"/>
          <w:sz w:val="22"/>
          <w:szCs w:val="22"/>
          <w:lang w:eastAsia="fr-CA"/>
        </w:rPr>
      </w:pPr>
      <w:r w:rsidRPr="006A3893">
        <w:rPr>
          <w:rFonts w:ascii="Calibri" w:eastAsia="Times New Roman" w:hAnsi="Calibri" w:cs="Calibri"/>
          <w:sz w:val="22"/>
          <w:szCs w:val="22"/>
          <w:lang w:eastAsia="fr-CA"/>
        </w:rPr>
        <w:t>Élection</w:t>
      </w:r>
      <w:r w:rsidR="006A3893" w:rsidRPr="006A3893">
        <w:rPr>
          <w:rFonts w:ascii="Calibri" w:eastAsia="Times New Roman" w:hAnsi="Calibri" w:cs="Calibri"/>
          <w:sz w:val="22"/>
          <w:szCs w:val="22"/>
          <w:lang w:eastAsia="fr-CA"/>
        </w:rPr>
        <w:t xml:space="preserve"> de la </w:t>
      </w:r>
      <w:r w:rsidR="00C84C89" w:rsidRPr="006A3893">
        <w:rPr>
          <w:rFonts w:ascii="Calibri" w:eastAsia="Times New Roman" w:hAnsi="Calibri" w:cs="Calibri"/>
          <w:sz w:val="22"/>
          <w:szCs w:val="22"/>
          <w:lang w:eastAsia="fr-CA"/>
        </w:rPr>
        <w:t>présidence</w:t>
      </w:r>
      <w:r w:rsidR="006A3893" w:rsidRPr="006A3893">
        <w:rPr>
          <w:rFonts w:ascii="Calibri" w:eastAsia="Times New Roman" w:hAnsi="Calibri" w:cs="Calibri"/>
          <w:sz w:val="22"/>
          <w:szCs w:val="22"/>
          <w:lang w:eastAsia="fr-CA"/>
        </w:rPr>
        <w:t xml:space="preserve"> </w:t>
      </w:r>
      <w:r w:rsidR="006A3893">
        <w:rPr>
          <w:rFonts w:ascii="Calibri" w:eastAsia="Times New Roman" w:hAnsi="Calibri" w:cs="Calibri"/>
          <w:sz w:val="22"/>
          <w:szCs w:val="22"/>
          <w:lang w:eastAsia="fr-CA"/>
        </w:rPr>
        <w:t xml:space="preserve"> </w:t>
      </w:r>
    </w:p>
    <w:p w14:paraId="4706A1AD" w14:textId="4F4C175E" w:rsidR="006A3893" w:rsidRPr="006A3893" w:rsidRDefault="006A3893" w:rsidP="007E6AE9">
      <w:pPr>
        <w:spacing w:before="100" w:beforeAutospacing="1" w:after="100" w:afterAutospacing="1"/>
        <w:ind w:left="360" w:firstLine="348"/>
        <w:rPr>
          <w:rFonts w:ascii="Calibri" w:eastAsia="Times New Roman" w:hAnsi="Calibri" w:cs="Calibri"/>
          <w:sz w:val="22"/>
          <w:szCs w:val="22"/>
          <w:lang w:eastAsia="fr-CA"/>
        </w:rPr>
      </w:pPr>
      <w:r w:rsidRPr="006A3893">
        <w:rPr>
          <w:rFonts w:ascii="Calibri" w:eastAsia="Times New Roman" w:hAnsi="Calibri" w:cs="Calibri"/>
          <w:sz w:val="22"/>
          <w:szCs w:val="22"/>
          <w:lang w:eastAsia="fr-CA"/>
        </w:rPr>
        <w:t>Marie-</w:t>
      </w:r>
      <w:r w:rsidR="00C84C89" w:rsidRPr="006A3893">
        <w:rPr>
          <w:rFonts w:ascii="Calibri" w:eastAsia="Times New Roman" w:hAnsi="Calibri" w:cs="Calibri"/>
          <w:sz w:val="22"/>
          <w:szCs w:val="22"/>
          <w:lang w:eastAsia="fr-CA"/>
        </w:rPr>
        <w:t>Ève</w:t>
      </w:r>
      <w:r w:rsidRPr="006A3893">
        <w:rPr>
          <w:rFonts w:ascii="Calibri" w:eastAsia="Times New Roman" w:hAnsi="Calibri" w:cs="Calibri"/>
          <w:sz w:val="22"/>
          <w:szCs w:val="22"/>
          <w:lang w:eastAsia="fr-CA"/>
        </w:rPr>
        <w:t xml:space="preserve"> Turcotte propose Pierre-</w:t>
      </w:r>
      <w:r w:rsidR="007E6AE9" w:rsidRPr="006A3893">
        <w:rPr>
          <w:rFonts w:ascii="Calibri" w:eastAsia="Times New Roman" w:hAnsi="Calibri" w:cs="Calibri"/>
          <w:sz w:val="22"/>
          <w:szCs w:val="22"/>
          <w:lang w:eastAsia="fr-CA"/>
        </w:rPr>
        <w:t>Luc</w:t>
      </w:r>
      <w:r w:rsidRPr="006A3893">
        <w:rPr>
          <w:rFonts w:ascii="Calibri" w:eastAsia="Times New Roman" w:hAnsi="Calibri" w:cs="Calibri"/>
          <w:sz w:val="22"/>
          <w:szCs w:val="22"/>
          <w:lang w:eastAsia="fr-CA"/>
        </w:rPr>
        <w:t xml:space="preserve"> Beaucage.   Il accepte.</w:t>
      </w:r>
    </w:p>
    <w:p w14:paraId="647541AA" w14:textId="26E481B6" w:rsidR="006A3893" w:rsidRDefault="007E6AE9" w:rsidP="006A3893">
      <w:pPr>
        <w:numPr>
          <w:ilvl w:val="0"/>
          <w:numId w:val="1"/>
        </w:numPr>
        <w:spacing w:before="100" w:beforeAutospacing="1" w:after="100" w:afterAutospacing="1"/>
        <w:rPr>
          <w:rFonts w:ascii="Calibri" w:eastAsia="Times New Roman" w:hAnsi="Calibri" w:cs="Calibri"/>
          <w:sz w:val="22"/>
          <w:szCs w:val="22"/>
          <w:lang w:eastAsia="fr-CA"/>
        </w:rPr>
      </w:pPr>
      <w:r w:rsidRPr="006A3893">
        <w:rPr>
          <w:rFonts w:ascii="Calibri" w:eastAsia="Times New Roman" w:hAnsi="Calibri" w:cs="Calibri"/>
          <w:sz w:val="22"/>
          <w:szCs w:val="22"/>
          <w:lang w:eastAsia="fr-CA"/>
        </w:rPr>
        <w:t>Élection</w:t>
      </w:r>
      <w:r w:rsidR="006A3893" w:rsidRPr="006A3893">
        <w:rPr>
          <w:rFonts w:ascii="Calibri" w:eastAsia="Times New Roman" w:hAnsi="Calibri" w:cs="Calibri"/>
          <w:sz w:val="22"/>
          <w:szCs w:val="22"/>
          <w:lang w:eastAsia="fr-CA"/>
        </w:rPr>
        <w:t xml:space="preserve"> de la </w:t>
      </w:r>
      <w:r w:rsidRPr="006A3893">
        <w:rPr>
          <w:rFonts w:ascii="Calibri" w:eastAsia="Times New Roman" w:hAnsi="Calibri" w:cs="Calibri"/>
          <w:sz w:val="22"/>
          <w:szCs w:val="22"/>
          <w:lang w:eastAsia="fr-CA"/>
        </w:rPr>
        <w:t>vice-présidence</w:t>
      </w:r>
      <w:r w:rsidR="006A3893" w:rsidRPr="006A3893">
        <w:rPr>
          <w:rFonts w:ascii="Calibri" w:eastAsia="Times New Roman" w:hAnsi="Calibri" w:cs="Calibri"/>
          <w:sz w:val="22"/>
          <w:szCs w:val="22"/>
          <w:lang w:eastAsia="fr-CA"/>
        </w:rPr>
        <w:t xml:space="preserve"> </w:t>
      </w:r>
    </w:p>
    <w:p w14:paraId="7542BC58" w14:textId="1C407415" w:rsidR="006A3893" w:rsidRPr="006A3893" w:rsidRDefault="006A3893" w:rsidP="006A3893">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t>Pierre-Luc Beaucage propose Marie-Christine Tremblay.  Elle accepte.</w:t>
      </w:r>
    </w:p>
    <w:p w14:paraId="0164F9BE" w14:textId="768F9771" w:rsidR="006A3893" w:rsidRDefault="006A3893" w:rsidP="006A3893">
      <w:pPr>
        <w:numPr>
          <w:ilvl w:val="0"/>
          <w:numId w:val="1"/>
        </w:numPr>
        <w:spacing w:before="100" w:beforeAutospacing="1" w:after="100" w:afterAutospacing="1"/>
        <w:rPr>
          <w:rFonts w:ascii="Calibri" w:eastAsia="Times New Roman" w:hAnsi="Calibri" w:cs="Calibri"/>
          <w:sz w:val="22"/>
          <w:szCs w:val="22"/>
          <w:lang w:eastAsia="fr-CA"/>
        </w:rPr>
      </w:pPr>
      <w:r w:rsidRPr="006A3893">
        <w:rPr>
          <w:rFonts w:ascii="Calibri" w:eastAsia="Times New Roman" w:hAnsi="Calibri" w:cs="Calibri"/>
          <w:sz w:val="22"/>
          <w:szCs w:val="22"/>
          <w:lang w:eastAsia="fr-CA"/>
        </w:rPr>
        <w:t xml:space="preserve">Membre de la </w:t>
      </w:r>
      <w:r w:rsidR="007E6AE9" w:rsidRPr="006A3893">
        <w:rPr>
          <w:rFonts w:ascii="Calibri" w:eastAsia="Times New Roman" w:hAnsi="Calibri" w:cs="Calibri"/>
          <w:sz w:val="22"/>
          <w:szCs w:val="22"/>
          <w:lang w:eastAsia="fr-CA"/>
        </w:rPr>
        <w:t>communauté</w:t>
      </w:r>
      <w:r w:rsidRPr="006A3893">
        <w:rPr>
          <w:rFonts w:ascii="Calibri" w:eastAsia="Times New Roman" w:hAnsi="Calibri" w:cs="Calibri"/>
          <w:sz w:val="22"/>
          <w:szCs w:val="22"/>
          <w:lang w:eastAsia="fr-CA"/>
        </w:rPr>
        <w:t xml:space="preserve">́ </w:t>
      </w:r>
    </w:p>
    <w:p w14:paraId="1B44BB1A" w14:textId="57FF75E7" w:rsidR="006A3893" w:rsidRPr="006A3893" w:rsidRDefault="006A3893" w:rsidP="006A3893">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t xml:space="preserve">Marie-Christine Tremblay, suggère d’approcher Madame Isabelle </w:t>
      </w:r>
      <w:proofErr w:type="spellStart"/>
      <w:r>
        <w:rPr>
          <w:rFonts w:ascii="Calibri" w:eastAsia="Times New Roman" w:hAnsi="Calibri" w:cs="Calibri"/>
          <w:sz w:val="22"/>
          <w:szCs w:val="22"/>
          <w:lang w:eastAsia="fr-CA"/>
        </w:rPr>
        <w:t>Bleau</w:t>
      </w:r>
      <w:proofErr w:type="spellEnd"/>
      <w:r>
        <w:rPr>
          <w:rFonts w:ascii="Calibri" w:eastAsia="Times New Roman" w:hAnsi="Calibri" w:cs="Calibri"/>
          <w:sz w:val="22"/>
          <w:szCs w:val="22"/>
          <w:lang w:eastAsia="fr-CA"/>
        </w:rPr>
        <w:t xml:space="preserve"> au Conseil d’établissement.  </w:t>
      </w:r>
    </w:p>
    <w:p w14:paraId="19CD9F7B" w14:textId="7E5AFC33" w:rsidR="006A3893" w:rsidRDefault="006A3893" w:rsidP="006A3893">
      <w:pPr>
        <w:numPr>
          <w:ilvl w:val="0"/>
          <w:numId w:val="1"/>
        </w:numPr>
        <w:spacing w:before="100" w:beforeAutospacing="1" w:after="100" w:afterAutospacing="1"/>
        <w:rPr>
          <w:rFonts w:ascii="Calibri" w:eastAsia="Times New Roman" w:hAnsi="Calibri" w:cs="Calibri"/>
          <w:sz w:val="22"/>
          <w:szCs w:val="22"/>
          <w:lang w:eastAsia="fr-CA"/>
        </w:rPr>
      </w:pPr>
      <w:proofErr w:type="spellStart"/>
      <w:r w:rsidRPr="006A3893">
        <w:rPr>
          <w:rFonts w:ascii="Calibri" w:eastAsia="Times New Roman" w:hAnsi="Calibri" w:cs="Calibri"/>
          <w:sz w:val="22"/>
          <w:szCs w:val="22"/>
          <w:lang w:eastAsia="fr-CA"/>
        </w:rPr>
        <w:t>Règles</w:t>
      </w:r>
      <w:proofErr w:type="spellEnd"/>
      <w:r w:rsidRPr="006A3893">
        <w:rPr>
          <w:rFonts w:ascii="Calibri" w:eastAsia="Times New Roman" w:hAnsi="Calibri" w:cs="Calibri"/>
          <w:sz w:val="22"/>
          <w:szCs w:val="22"/>
          <w:lang w:eastAsia="fr-CA"/>
        </w:rPr>
        <w:t xml:space="preserve"> de </w:t>
      </w:r>
      <w:proofErr w:type="spellStart"/>
      <w:r w:rsidRPr="006A3893">
        <w:rPr>
          <w:rFonts w:ascii="Calibri" w:eastAsia="Times New Roman" w:hAnsi="Calibri" w:cs="Calibri"/>
          <w:sz w:val="22"/>
          <w:szCs w:val="22"/>
          <w:lang w:eastAsia="fr-CA"/>
        </w:rPr>
        <w:t>régie</w:t>
      </w:r>
      <w:proofErr w:type="spellEnd"/>
      <w:r w:rsidRPr="006A3893">
        <w:rPr>
          <w:rFonts w:ascii="Calibri" w:eastAsia="Times New Roman" w:hAnsi="Calibri" w:cs="Calibri"/>
          <w:sz w:val="22"/>
          <w:szCs w:val="22"/>
          <w:lang w:eastAsia="fr-CA"/>
        </w:rPr>
        <w:t xml:space="preserve"> interne (adoption) </w:t>
      </w:r>
    </w:p>
    <w:p w14:paraId="038A3634" w14:textId="6F33E173" w:rsidR="006A3893" w:rsidRDefault="00D57E7D" w:rsidP="006A3893">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t>Le CE suggère d’essayer de trouver une</w:t>
      </w:r>
      <w:r w:rsidR="00C84C89">
        <w:rPr>
          <w:rFonts w:ascii="Calibri" w:eastAsia="Times New Roman" w:hAnsi="Calibri" w:cs="Calibri"/>
          <w:sz w:val="22"/>
          <w:szCs w:val="22"/>
          <w:lang w:eastAsia="fr-CA"/>
        </w:rPr>
        <w:t xml:space="preserve"> tierce</w:t>
      </w:r>
      <w:r>
        <w:rPr>
          <w:rFonts w:ascii="Calibri" w:eastAsia="Times New Roman" w:hAnsi="Calibri" w:cs="Calibri"/>
          <w:sz w:val="22"/>
          <w:szCs w:val="22"/>
          <w:lang w:eastAsia="fr-CA"/>
        </w:rPr>
        <w:t xml:space="preserve"> personne pour tenir le rôle de secrétaire. Entre temps, Christine Bourgeois assurera l’</w:t>
      </w:r>
      <w:r w:rsidR="00C84C89">
        <w:rPr>
          <w:rFonts w:ascii="Calibri" w:eastAsia="Times New Roman" w:hAnsi="Calibri" w:cs="Calibri"/>
          <w:sz w:val="22"/>
          <w:szCs w:val="22"/>
          <w:lang w:eastAsia="fr-CA"/>
        </w:rPr>
        <w:t>intérim</w:t>
      </w:r>
      <w:r>
        <w:rPr>
          <w:rFonts w:ascii="Calibri" w:eastAsia="Times New Roman" w:hAnsi="Calibri" w:cs="Calibri"/>
          <w:sz w:val="22"/>
          <w:szCs w:val="22"/>
          <w:lang w:eastAsia="fr-CA"/>
        </w:rPr>
        <w:t xml:space="preserve"> de la réunion.  </w:t>
      </w:r>
    </w:p>
    <w:p w14:paraId="125ABB9D" w14:textId="24A01BEF" w:rsidR="007250D3" w:rsidRDefault="007250D3" w:rsidP="006A3893">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t>Simon Lachapelle propose l’adoption des règles de régie interne.</w:t>
      </w:r>
    </w:p>
    <w:p w14:paraId="09C579A8" w14:textId="555B4433" w:rsidR="00AF4FB4" w:rsidRPr="00C84C89" w:rsidRDefault="00AF4FB4" w:rsidP="00AF4FB4">
      <w:pPr>
        <w:pBdr>
          <w:top w:val="single" w:sz="4" w:space="1" w:color="auto"/>
          <w:left w:val="single" w:sz="4" w:space="4" w:color="auto"/>
          <w:bottom w:val="single" w:sz="4" w:space="1" w:color="auto"/>
          <w:right w:val="single" w:sz="4" w:space="4" w:color="auto"/>
        </w:pBdr>
        <w:spacing w:before="100" w:beforeAutospacing="1" w:after="100" w:afterAutospacing="1"/>
        <w:ind w:left="720"/>
        <w:jc w:val="center"/>
        <w:rPr>
          <w:rFonts w:ascii="Calibri" w:eastAsia="Times New Roman" w:hAnsi="Calibri" w:cs="Calibri"/>
          <w:b/>
          <w:bCs/>
          <w:sz w:val="22"/>
          <w:szCs w:val="22"/>
          <w:lang w:eastAsia="fr-CA"/>
        </w:rPr>
      </w:pPr>
      <w:r w:rsidRPr="00C84C89">
        <w:rPr>
          <w:rFonts w:ascii="Calibri" w:eastAsia="Times New Roman" w:hAnsi="Calibri" w:cs="Calibri"/>
          <w:b/>
          <w:bCs/>
          <w:sz w:val="22"/>
          <w:szCs w:val="22"/>
          <w:lang w:eastAsia="fr-CA"/>
        </w:rPr>
        <w:t>CE-21-22-00</w:t>
      </w:r>
      <w:r>
        <w:rPr>
          <w:rFonts w:ascii="Calibri" w:eastAsia="Times New Roman" w:hAnsi="Calibri" w:cs="Calibri"/>
          <w:b/>
          <w:bCs/>
          <w:sz w:val="22"/>
          <w:szCs w:val="22"/>
          <w:lang w:eastAsia="fr-CA"/>
        </w:rPr>
        <w:t>2</w:t>
      </w:r>
    </w:p>
    <w:p w14:paraId="049CADD5" w14:textId="77777777" w:rsidR="00AF4FB4" w:rsidRPr="006A3893" w:rsidRDefault="00AF4FB4" w:rsidP="00AF4FB4">
      <w:pPr>
        <w:spacing w:before="100" w:beforeAutospacing="1" w:after="100" w:afterAutospacing="1"/>
        <w:rPr>
          <w:rFonts w:ascii="Calibri" w:eastAsia="Times New Roman" w:hAnsi="Calibri" w:cs="Calibri"/>
          <w:sz w:val="22"/>
          <w:szCs w:val="22"/>
          <w:lang w:eastAsia="fr-CA"/>
        </w:rPr>
      </w:pPr>
    </w:p>
    <w:p w14:paraId="006BE0AB" w14:textId="7D6918D5" w:rsidR="006A3893" w:rsidRDefault="006A3893" w:rsidP="006A3893">
      <w:pPr>
        <w:spacing w:before="100" w:beforeAutospacing="1" w:after="100" w:afterAutospacing="1"/>
        <w:ind w:left="720"/>
        <w:rPr>
          <w:rFonts w:ascii="Calibri" w:eastAsia="Times New Roman" w:hAnsi="Calibri" w:cs="Calibri"/>
          <w:sz w:val="22"/>
          <w:szCs w:val="22"/>
          <w:lang w:eastAsia="fr-CA"/>
        </w:rPr>
      </w:pPr>
      <w:r w:rsidRPr="006A3893">
        <w:rPr>
          <w:rFonts w:ascii="Calibri" w:eastAsia="Times New Roman" w:hAnsi="Calibri" w:cs="Calibri"/>
          <w:sz w:val="22"/>
          <w:szCs w:val="22"/>
          <w:lang w:eastAsia="fr-CA"/>
        </w:rPr>
        <w:t xml:space="preserve">8.1 Calendrier des rencontres du CÉ (consultation) </w:t>
      </w:r>
    </w:p>
    <w:p w14:paraId="43EA9831" w14:textId="28CC4C5C" w:rsidR="007250D3" w:rsidRDefault="007250D3" w:rsidP="006A3893">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t>Les membres s’entendent sur les dates suivantes du calendrier et détermine selon les sujets de discussion pressenti si les rencontres auront lieu à distance ou en présence.  À tout moment, le changement de mode de réunion pourra être annoncé si un sujet nécessite la présence des membres.</w:t>
      </w:r>
    </w:p>
    <w:p w14:paraId="5EDAC3BD" w14:textId="77777777" w:rsidR="007250D3" w:rsidRDefault="007250D3" w:rsidP="006A3893">
      <w:pPr>
        <w:spacing w:before="100" w:beforeAutospacing="1" w:after="100" w:afterAutospacing="1"/>
        <w:ind w:left="720"/>
        <w:rPr>
          <w:rFonts w:ascii="Calibri" w:eastAsia="Times New Roman" w:hAnsi="Calibri" w:cs="Calibri"/>
          <w:sz w:val="22"/>
          <w:szCs w:val="22"/>
          <w:lang w:eastAsia="fr-CA"/>
        </w:rPr>
        <w:sectPr w:rsidR="007250D3" w:rsidSect="002879FD">
          <w:headerReference w:type="default" r:id="rId10"/>
          <w:pgSz w:w="12240" w:h="15840"/>
          <w:pgMar w:top="1440" w:right="1800" w:bottom="1440" w:left="1800" w:header="708" w:footer="708" w:gutter="0"/>
          <w:cols w:space="708"/>
          <w:docGrid w:linePitch="360"/>
        </w:sectPr>
      </w:pPr>
    </w:p>
    <w:p w14:paraId="51DDB8AA" w14:textId="666F81FD" w:rsidR="007250D3" w:rsidRDefault="007250D3" w:rsidP="00AF4FB4">
      <w:pPr>
        <w:ind w:left="708"/>
        <w:rPr>
          <w:lang w:eastAsia="fr-CA"/>
        </w:rPr>
      </w:pPr>
      <w:r>
        <w:rPr>
          <w:lang w:eastAsia="fr-CA"/>
        </w:rPr>
        <w:t>9 novembre -présentiel</w:t>
      </w:r>
    </w:p>
    <w:p w14:paraId="2DE47CE0" w14:textId="12934851" w:rsidR="007250D3" w:rsidRDefault="007250D3" w:rsidP="00AF4FB4">
      <w:pPr>
        <w:ind w:left="708"/>
        <w:rPr>
          <w:lang w:eastAsia="fr-CA"/>
        </w:rPr>
      </w:pPr>
      <w:r>
        <w:rPr>
          <w:lang w:eastAsia="fr-CA"/>
        </w:rPr>
        <w:t>6 décembre -présentiel</w:t>
      </w:r>
    </w:p>
    <w:p w14:paraId="374A0F9D" w14:textId="389FD258" w:rsidR="007250D3" w:rsidRDefault="007250D3" w:rsidP="00AF4FB4">
      <w:pPr>
        <w:ind w:left="708"/>
        <w:rPr>
          <w:lang w:eastAsia="fr-CA"/>
        </w:rPr>
      </w:pPr>
      <w:r>
        <w:rPr>
          <w:lang w:eastAsia="fr-CA"/>
        </w:rPr>
        <w:t xml:space="preserve">18 janvier- </w:t>
      </w:r>
      <w:proofErr w:type="gramStart"/>
      <w:r>
        <w:rPr>
          <w:lang w:eastAsia="fr-CA"/>
        </w:rPr>
        <w:t>teams</w:t>
      </w:r>
      <w:proofErr w:type="gramEnd"/>
    </w:p>
    <w:p w14:paraId="66554F29" w14:textId="7797104B" w:rsidR="007250D3" w:rsidRDefault="007250D3" w:rsidP="00AF4FB4">
      <w:pPr>
        <w:ind w:left="708"/>
        <w:rPr>
          <w:lang w:eastAsia="fr-CA"/>
        </w:rPr>
      </w:pPr>
      <w:r>
        <w:rPr>
          <w:lang w:eastAsia="fr-CA"/>
        </w:rPr>
        <w:t>21 février -présentiel</w:t>
      </w:r>
    </w:p>
    <w:p w14:paraId="795902E1" w14:textId="355C8139" w:rsidR="007250D3" w:rsidRDefault="007250D3" w:rsidP="00AF4FB4">
      <w:pPr>
        <w:ind w:left="708"/>
        <w:rPr>
          <w:lang w:eastAsia="fr-CA"/>
        </w:rPr>
      </w:pPr>
      <w:r>
        <w:rPr>
          <w:lang w:eastAsia="fr-CA"/>
        </w:rPr>
        <w:t xml:space="preserve">29 mars- </w:t>
      </w:r>
      <w:proofErr w:type="gramStart"/>
      <w:r>
        <w:rPr>
          <w:lang w:eastAsia="fr-CA"/>
        </w:rPr>
        <w:t>teams</w:t>
      </w:r>
      <w:proofErr w:type="gramEnd"/>
    </w:p>
    <w:p w14:paraId="38D64692" w14:textId="4856A0C7" w:rsidR="007250D3" w:rsidRDefault="007250D3" w:rsidP="00AF4FB4">
      <w:pPr>
        <w:ind w:left="708"/>
        <w:rPr>
          <w:lang w:eastAsia="fr-CA"/>
        </w:rPr>
      </w:pPr>
      <w:r>
        <w:rPr>
          <w:lang w:eastAsia="fr-CA"/>
        </w:rPr>
        <w:t xml:space="preserve">20 avril- </w:t>
      </w:r>
      <w:proofErr w:type="gramStart"/>
      <w:r>
        <w:rPr>
          <w:lang w:eastAsia="fr-CA"/>
        </w:rPr>
        <w:t>teams</w:t>
      </w:r>
      <w:proofErr w:type="gramEnd"/>
    </w:p>
    <w:p w14:paraId="3E62D8F2" w14:textId="735569AE" w:rsidR="007250D3" w:rsidRDefault="007250D3" w:rsidP="00AF4FB4">
      <w:pPr>
        <w:ind w:left="708"/>
        <w:rPr>
          <w:lang w:eastAsia="fr-CA"/>
        </w:rPr>
      </w:pPr>
      <w:r>
        <w:rPr>
          <w:lang w:eastAsia="fr-CA"/>
        </w:rPr>
        <w:t xml:space="preserve">24 mai- </w:t>
      </w:r>
      <w:proofErr w:type="spellStart"/>
      <w:r>
        <w:rPr>
          <w:lang w:eastAsia="fr-CA"/>
        </w:rPr>
        <w:t>presentiel</w:t>
      </w:r>
      <w:proofErr w:type="spellEnd"/>
    </w:p>
    <w:p w14:paraId="2EC43D6F" w14:textId="4BA68457" w:rsidR="007250D3" w:rsidRPr="006A3893" w:rsidRDefault="007250D3" w:rsidP="00AF4FB4">
      <w:pPr>
        <w:ind w:left="708"/>
        <w:rPr>
          <w:lang w:eastAsia="fr-CA"/>
        </w:rPr>
      </w:pPr>
      <w:r>
        <w:rPr>
          <w:lang w:eastAsia="fr-CA"/>
        </w:rPr>
        <w:t xml:space="preserve">14 juin - </w:t>
      </w:r>
      <w:proofErr w:type="spellStart"/>
      <w:r>
        <w:rPr>
          <w:lang w:eastAsia="fr-CA"/>
        </w:rPr>
        <w:t>presentiel</w:t>
      </w:r>
      <w:proofErr w:type="spellEnd"/>
    </w:p>
    <w:p w14:paraId="11DDAE91" w14:textId="77777777" w:rsidR="007250D3" w:rsidRDefault="007250D3" w:rsidP="006A3893">
      <w:pPr>
        <w:numPr>
          <w:ilvl w:val="0"/>
          <w:numId w:val="1"/>
        </w:numPr>
        <w:spacing w:before="100" w:beforeAutospacing="1" w:after="100" w:afterAutospacing="1"/>
        <w:rPr>
          <w:rFonts w:ascii="Calibri" w:eastAsia="Times New Roman" w:hAnsi="Calibri" w:cs="Calibri"/>
          <w:sz w:val="22"/>
          <w:szCs w:val="22"/>
          <w:lang w:eastAsia="fr-CA"/>
        </w:rPr>
        <w:sectPr w:rsidR="007250D3" w:rsidSect="007250D3">
          <w:type w:val="continuous"/>
          <w:pgSz w:w="12240" w:h="15840"/>
          <w:pgMar w:top="1440" w:right="1800" w:bottom="1440" w:left="1800" w:header="708" w:footer="708" w:gutter="0"/>
          <w:cols w:num="2" w:space="708"/>
          <w:docGrid w:linePitch="360"/>
        </w:sectPr>
      </w:pPr>
    </w:p>
    <w:p w14:paraId="60513812" w14:textId="77777777" w:rsidR="00AF4FB4" w:rsidRDefault="00AF4FB4" w:rsidP="00AF4FB4">
      <w:pPr>
        <w:spacing w:before="100" w:beforeAutospacing="1" w:after="100" w:afterAutospacing="1"/>
        <w:ind w:left="720"/>
        <w:rPr>
          <w:rFonts w:ascii="Calibri" w:eastAsia="Times New Roman" w:hAnsi="Calibri" w:cs="Calibri"/>
          <w:sz w:val="22"/>
          <w:szCs w:val="22"/>
          <w:lang w:eastAsia="fr-CA"/>
        </w:rPr>
      </w:pPr>
    </w:p>
    <w:p w14:paraId="4596BAD4" w14:textId="670FB2F4" w:rsidR="006A3893" w:rsidRDefault="006A3893" w:rsidP="006A3893">
      <w:pPr>
        <w:numPr>
          <w:ilvl w:val="0"/>
          <w:numId w:val="1"/>
        </w:numPr>
        <w:spacing w:before="100" w:beforeAutospacing="1" w:after="100" w:afterAutospacing="1"/>
        <w:rPr>
          <w:rFonts w:ascii="Calibri" w:eastAsia="Times New Roman" w:hAnsi="Calibri" w:cs="Calibri"/>
          <w:sz w:val="22"/>
          <w:szCs w:val="22"/>
          <w:lang w:eastAsia="fr-CA"/>
        </w:rPr>
      </w:pPr>
      <w:r w:rsidRPr="006A3893">
        <w:rPr>
          <w:rFonts w:ascii="Calibri" w:eastAsia="Times New Roman" w:hAnsi="Calibri" w:cs="Calibri"/>
          <w:sz w:val="22"/>
          <w:szCs w:val="22"/>
          <w:lang w:eastAsia="fr-CA"/>
        </w:rPr>
        <w:t xml:space="preserve">Parole au public </w:t>
      </w:r>
    </w:p>
    <w:p w14:paraId="452853F5" w14:textId="3F812045" w:rsidR="000004B3" w:rsidRDefault="000004B3" w:rsidP="000004B3">
      <w:pPr>
        <w:spacing w:before="100" w:beforeAutospacing="1" w:after="100" w:afterAutospacing="1"/>
        <w:ind w:left="1416"/>
        <w:rPr>
          <w:rFonts w:ascii="Calibri" w:eastAsia="Times New Roman" w:hAnsi="Calibri" w:cs="Calibri"/>
          <w:sz w:val="22"/>
          <w:szCs w:val="22"/>
          <w:lang w:eastAsia="fr-CA"/>
        </w:rPr>
      </w:pPr>
      <w:r>
        <w:rPr>
          <w:rFonts w:ascii="Calibri" w:eastAsia="Times New Roman" w:hAnsi="Calibri" w:cs="Calibri"/>
          <w:sz w:val="22"/>
          <w:szCs w:val="22"/>
          <w:lang w:eastAsia="fr-CA"/>
        </w:rPr>
        <w:t>Deux parents sont présents dans le public.</w:t>
      </w:r>
    </w:p>
    <w:p w14:paraId="57BFBFF8" w14:textId="20F3B6DC" w:rsidR="000004B3" w:rsidRDefault="00B53744" w:rsidP="000004B3">
      <w:pPr>
        <w:spacing w:before="100" w:beforeAutospacing="1" w:after="100" w:afterAutospacing="1"/>
        <w:ind w:left="1416"/>
        <w:rPr>
          <w:rFonts w:ascii="Calibri" w:eastAsia="Times New Roman" w:hAnsi="Calibri" w:cs="Calibri"/>
          <w:sz w:val="22"/>
          <w:szCs w:val="22"/>
          <w:lang w:eastAsia="fr-CA"/>
        </w:rPr>
      </w:pPr>
      <w:r>
        <w:rPr>
          <w:rFonts w:ascii="Calibri" w:eastAsia="Times New Roman" w:hAnsi="Calibri" w:cs="Calibri"/>
          <w:sz w:val="22"/>
          <w:szCs w:val="22"/>
          <w:lang w:eastAsia="fr-CA"/>
        </w:rPr>
        <w:lastRenderedPageBreak/>
        <w:t>Sébastien Marier</w:t>
      </w:r>
      <w:r w:rsidR="000004B3">
        <w:rPr>
          <w:rFonts w:ascii="Calibri" w:eastAsia="Times New Roman" w:hAnsi="Calibri" w:cs="Calibri"/>
          <w:sz w:val="22"/>
          <w:szCs w:val="22"/>
          <w:lang w:eastAsia="fr-CA"/>
        </w:rPr>
        <w:t xml:space="preserve"> questionne la sécurité de l’école.  Porte ouverte, identité non contrôlée à l’entrée du service de garde au moment de récupérer l’enfant.</w:t>
      </w:r>
    </w:p>
    <w:p w14:paraId="7460F399" w14:textId="002CF43A" w:rsidR="00C84C89" w:rsidRDefault="00C84C89" w:rsidP="000004B3">
      <w:pPr>
        <w:spacing w:before="100" w:beforeAutospacing="1" w:after="100" w:afterAutospacing="1"/>
        <w:ind w:left="1416"/>
        <w:rPr>
          <w:rFonts w:ascii="Calibri" w:eastAsia="Times New Roman" w:hAnsi="Calibri" w:cs="Calibri"/>
          <w:sz w:val="22"/>
          <w:szCs w:val="22"/>
          <w:lang w:eastAsia="fr-CA"/>
        </w:rPr>
      </w:pPr>
      <w:r>
        <w:rPr>
          <w:rFonts w:ascii="Calibri" w:eastAsia="Times New Roman" w:hAnsi="Calibri" w:cs="Calibri"/>
          <w:sz w:val="22"/>
          <w:szCs w:val="22"/>
          <w:lang w:eastAsia="fr-CA"/>
        </w:rPr>
        <w:t>Madame Bouchard affirme que la sécurité est une priorité et que de nombreux changements ont déjà été apporté.</w:t>
      </w:r>
      <w:r w:rsidR="00B53744">
        <w:rPr>
          <w:rFonts w:ascii="Calibri" w:eastAsia="Times New Roman" w:hAnsi="Calibri" w:cs="Calibri"/>
          <w:sz w:val="22"/>
          <w:szCs w:val="22"/>
          <w:lang w:eastAsia="fr-CA"/>
        </w:rPr>
        <w:t xml:space="preserve"> Elle s’assurera de faire le suivi.</w:t>
      </w:r>
    </w:p>
    <w:p w14:paraId="00D65C15" w14:textId="255F51A9" w:rsidR="000004B3" w:rsidRDefault="00B53744" w:rsidP="000004B3">
      <w:pPr>
        <w:spacing w:before="100" w:beforeAutospacing="1" w:after="100" w:afterAutospacing="1"/>
        <w:ind w:left="1416"/>
        <w:rPr>
          <w:rFonts w:ascii="Calibri" w:eastAsia="Times New Roman" w:hAnsi="Calibri" w:cs="Calibri"/>
          <w:sz w:val="22"/>
          <w:szCs w:val="22"/>
          <w:lang w:eastAsia="fr-CA"/>
        </w:rPr>
      </w:pPr>
      <w:r>
        <w:rPr>
          <w:rFonts w:ascii="Calibri" w:eastAsia="Times New Roman" w:hAnsi="Calibri" w:cs="Calibri"/>
          <w:sz w:val="22"/>
          <w:szCs w:val="22"/>
          <w:lang w:eastAsia="fr-CA"/>
        </w:rPr>
        <w:t>Péguy Diaquoi</w:t>
      </w:r>
      <w:r w:rsidR="000004B3">
        <w:rPr>
          <w:rFonts w:ascii="Calibri" w:eastAsia="Times New Roman" w:hAnsi="Calibri" w:cs="Calibri"/>
          <w:sz w:val="22"/>
          <w:szCs w:val="22"/>
          <w:lang w:eastAsia="fr-CA"/>
        </w:rPr>
        <w:t xml:space="preserve"> </w:t>
      </w:r>
      <w:r w:rsidR="00C84C89">
        <w:rPr>
          <w:rFonts w:ascii="Calibri" w:eastAsia="Times New Roman" w:hAnsi="Calibri" w:cs="Calibri"/>
          <w:sz w:val="22"/>
          <w:szCs w:val="22"/>
          <w:lang w:eastAsia="fr-CA"/>
        </w:rPr>
        <w:t>demandes</w:t>
      </w:r>
      <w:r w:rsidR="000004B3">
        <w:rPr>
          <w:rFonts w:ascii="Calibri" w:eastAsia="Times New Roman" w:hAnsi="Calibri" w:cs="Calibri"/>
          <w:sz w:val="22"/>
          <w:szCs w:val="22"/>
          <w:lang w:eastAsia="fr-CA"/>
        </w:rPr>
        <w:t xml:space="preserve"> s’il y aura du tutorat cette année.</w:t>
      </w:r>
    </w:p>
    <w:p w14:paraId="22808FAE" w14:textId="5EBACEB7" w:rsidR="000004B3" w:rsidRPr="006A3893" w:rsidRDefault="000004B3" w:rsidP="000004B3">
      <w:pPr>
        <w:spacing w:before="100" w:beforeAutospacing="1" w:after="100" w:afterAutospacing="1"/>
        <w:ind w:left="1416"/>
        <w:rPr>
          <w:rFonts w:ascii="Calibri" w:eastAsia="Times New Roman" w:hAnsi="Calibri" w:cs="Calibri"/>
          <w:sz w:val="22"/>
          <w:szCs w:val="22"/>
          <w:lang w:eastAsia="fr-CA"/>
        </w:rPr>
      </w:pPr>
      <w:r>
        <w:rPr>
          <w:rFonts w:ascii="Calibri" w:eastAsia="Times New Roman" w:hAnsi="Calibri" w:cs="Calibri"/>
          <w:sz w:val="22"/>
          <w:szCs w:val="22"/>
          <w:lang w:eastAsia="fr-CA"/>
        </w:rPr>
        <w:t>Madame Bouchard affirme que le programme</w:t>
      </w:r>
      <w:r w:rsidR="00C84C89">
        <w:rPr>
          <w:rFonts w:ascii="Calibri" w:eastAsia="Times New Roman" w:hAnsi="Calibri" w:cs="Calibri"/>
          <w:sz w:val="22"/>
          <w:szCs w:val="22"/>
          <w:lang w:eastAsia="fr-CA"/>
        </w:rPr>
        <w:t xml:space="preserve"> </w:t>
      </w:r>
      <w:r>
        <w:rPr>
          <w:rFonts w:ascii="Calibri" w:eastAsia="Times New Roman" w:hAnsi="Calibri" w:cs="Calibri"/>
          <w:sz w:val="22"/>
          <w:szCs w:val="22"/>
          <w:lang w:eastAsia="fr-CA"/>
        </w:rPr>
        <w:t>de tutorat mis en place l’an dernier sera en place cette année dans la même forme que l’an dernier.  Des élèves seront ciblés par leur enseignant et des tuteurs viendront en aide.</w:t>
      </w:r>
    </w:p>
    <w:p w14:paraId="428A29C6" w14:textId="32D3E414" w:rsidR="006A3893" w:rsidRDefault="006A3893" w:rsidP="006A3893">
      <w:pPr>
        <w:numPr>
          <w:ilvl w:val="0"/>
          <w:numId w:val="1"/>
        </w:numPr>
        <w:spacing w:before="100" w:beforeAutospacing="1" w:after="100" w:afterAutospacing="1"/>
        <w:rPr>
          <w:rFonts w:ascii="Calibri" w:eastAsia="Times New Roman" w:hAnsi="Calibri" w:cs="Calibri"/>
          <w:sz w:val="22"/>
          <w:szCs w:val="22"/>
          <w:lang w:eastAsia="fr-CA"/>
        </w:rPr>
      </w:pPr>
      <w:r w:rsidRPr="006A3893">
        <w:rPr>
          <w:rFonts w:ascii="Calibri" w:eastAsia="Times New Roman" w:hAnsi="Calibri" w:cs="Calibri"/>
          <w:sz w:val="22"/>
          <w:szCs w:val="22"/>
          <w:lang w:eastAsia="fr-CA"/>
        </w:rPr>
        <w:t xml:space="preserve">Parole aux </w:t>
      </w:r>
      <w:r w:rsidR="00C84C89" w:rsidRPr="006A3893">
        <w:rPr>
          <w:rFonts w:ascii="Calibri" w:eastAsia="Times New Roman" w:hAnsi="Calibri" w:cs="Calibri"/>
          <w:sz w:val="22"/>
          <w:szCs w:val="22"/>
          <w:lang w:eastAsia="fr-CA"/>
        </w:rPr>
        <w:t>invités</w:t>
      </w:r>
      <w:r w:rsidRPr="006A3893">
        <w:rPr>
          <w:rFonts w:ascii="Calibri" w:eastAsia="Times New Roman" w:hAnsi="Calibri" w:cs="Calibri"/>
          <w:sz w:val="22"/>
          <w:szCs w:val="22"/>
          <w:lang w:eastAsia="fr-CA"/>
        </w:rPr>
        <w:t xml:space="preserve"> </w:t>
      </w:r>
    </w:p>
    <w:p w14:paraId="2D723366" w14:textId="3D5487EA" w:rsidR="000004B3" w:rsidRPr="006A3893" w:rsidRDefault="000004B3" w:rsidP="000004B3">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t>Aucun invité présent.</w:t>
      </w:r>
    </w:p>
    <w:p w14:paraId="49717AF4" w14:textId="08F099C1" w:rsidR="006A3893" w:rsidRDefault="00C84C89" w:rsidP="006A3893">
      <w:pPr>
        <w:numPr>
          <w:ilvl w:val="0"/>
          <w:numId w:val="1"/>
        </w:numPr>
        <w:spacing w:before="100" w:beforeAutospacing="1" w:after="100" w:afterAutospacing="1"/>
        <w:rPr>
          <w:rFonts w:ascii="Calibri" w:eastAsia="Times New Roman" w:hAnsi="Calibri" w:cs="Calibri"/>
          <w:sz w:val="22"/>
          <w:szCs w:val="22"/>
          <w:lang w:eastAsia="fr-CA"/>
        </w:rPr>
      </w:pPr>
      <w:r w:rsidRPr="006A3893">
        <w:rPr>
          <w:rFonts w:ascii="Calibri" w:eastAsia="Times New Roman" w:hAnsi="Calibri" w:cs="Calibri"/>
          <w:sz w:val="22"/>
          <w:szCs w:val="22"/>
          <w:lang w:eastAsia="fr-CA"/>
        </w:rPr>
        <w:t>Dénonciation</w:t>
      </w:r>
      <w:r w:rsidR="006A3893" w:rsidRPr="006A3893">
        <w:rPr>
          <w:rFonts w:ascii="Calibri" w:eastAsia="Times New Roman" w:hAnsi="Calibri" w:cs="Calibri"/>
          <w:sz w:val="22"/>
          <w:szCs w:val="22"/>
          <w:lang w:eastAsia="fr-CA"/>
        </w:rPr>
        <w:t xml:space="preserve"> d’</w:t>
      </w:r>
      <w:r w:rsidRPr="006A3893">
        <w:rPr>
          <w:rFonts w:ascii="Calibri" w:eastAsia="Times New Roman" w:hAnsi="Calibri" w:cs="Calibri"/>
          <w:sz w:val="22"/>
          <w:szCs w:val="22"/>
          <w:lang w:eastAsia="fr-CA"/>
        </w:rPr>
        <w:t>intérêts</w:t>
      </w:r>
      <w:r w:rsidR="006A3893" w:rsidRPr="006A3893">
        <w:rPr>
          <w:rFonts w:ascii="Calibri" w:eastAsia="Times New Roman" w:hAnsi="Calibri" w:cs="Calibri"/>
          <w:sz w:val="22"/>
          <w:szCs w:val="22"/>
          <w:lang w:eastAsia="fr-CA"/>
        </w:rPr>
        <w:t xml:space="preserve"> (information) </w:t>
      </w:r>
    </w:p>
    <w:p w14:paraId="604078AB" w14:textId="58BA227D" w:rsidR="000004B3" w:rsidRPr="006A3893" w:rsidRDefault="000004B3" w:rsidP="000004B3">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t>Les membres du conseil d’établissement ayant des conflits d’intérêt doivent les mentionner au document de dénonciation d’intérêt dans le but de limiter les conflits.</w:t>
      </w:r>
    </w:p>
    <w:p w14:paraId="2186BD4E" w14:textId="77777777" w:rsidR="006A3893" w:rsidRPr="006A3893" w:rsidRDefault="006A3893" w:rsidP="006A3893">
      <w:pPr>
        <w:numPr>
          <w:ilvl w:val="0"/>
          <w:numId w:val="1"/>
        </w:numPr>
        <w:spacing w:before="100" w:beforeAutospacing="1" w:after="100" w:afterAutospacing="1"/>
        <w:rPr>
          <w:rFonts w:ascii="Calibri" w:eastAsia="Times New Roman" w:hAnsi="Calibri" w:cs="Calibri"/>
          <w:sz w:val="22"/>
          <w:szCs w:val="22"/>
          <w:lang w:eastAsia="fr-CA"/>
        </w:rPr>
      </w:pPr>
      <w:r w:rsidRPr="006A3893">
        <w:rPr>
          <w:rFonts w:ascii="Calibri" w:eastAsia="Times New Roman" w:hAnsi="Calibri" w:cs="Calibri"/>
          <w:sz w:val="22"/>
          <w:szCs w:val="22"/>
          <w:lang w:eastAsia="fr-CA"/>
        </w:rPr>
        <w:t xml:space="preserve">Affaires courantes </w:t>
      </w:r>
    </w:p>
    <w:p w14:paraId="0B58AE15" w14:textId="307B3576" w:rsidR="000004B3" w:rsidRDefault="006A3893" w:rsidP="006A3893">
      <w:pPr>
        <w:spacing w:before="100" w:beforeAutospacing="1" w:after="100" w:afterAutospacing="1"/>
        <w:ind w:left="720"/>
        <w:rPr>
          <w:rFonts w:ascii="Calibri" w:eastAsia="Times New Roman" w:hAnsi="Calibri" w:cs="Calibri"/>
          <w:sz w:val="22"/>
          <w:szCs w:val="22"/>
          <w:lang w:eastAsia="fr-CA"/>
        </w:rPr>
      </w:pPr>
      <w:r w:rsidRPr="006A3893">
        <w:rPr>
          <w:rFonts w:ascii="Calibri" w:eastAsia="Times New Roman" w:hAnsi="Calibri" w:cs="Calibri"/>
          <w:sz w:val="22"/>
          <w:szCs w:val="22"/>
          <w:lang w:eastAsia="fr-CA"/>
        </w:rPr>
        <w:t xml:space="preserve">12.1 Formation obligatoire pour les membres du CÉ (consultation) </w:t>
      </w:r>
    </w:p>
    <w:p w14:paraId="01BECC68" w14:textId="552EF2F8" w:rsidR="000004B3" w:rsidRDefault="000004B3" w:rsidP="006A3893">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t xml:space="preserve">Madame Bouchard informe les membres que le ministère a élaborés des capsules de formation pour les membres du CE.  Celle-ci seront envoyés en même temps que le procès-verbal.  Les 7 premières capsules de base </w:t>
      </w:r>
      <w:r w:rsidR="00006E80">
        <w:rPr>
          <w:rFonts w:ascii="Calibri" w:eastAsia="Times New Roman" w:hAnsi="Calibri" w:cs="Calibri"/>
          <w:sz w:val="22"/>
          <w:szCs w:val="22"/>
          <w:lang w:eastAsia="fr-CA"/>
        </w:rPr>
        <w:t xml:space="preserve">sont nécessaires pour les membres qui ne les ont pas vus.  Les visionnements ne seront pas </w:t>
      </w:r>
      <w:r w:rsidR="00C84C89">
        <w:rPr>
          <w:rFonts w:ascii="Calibri" w:eastAsia="Times New Roman" w:hAnsi="Calibri" w:cs="Calibri"/>
          <w:sz w:val="22"/>
          <w:szCs w:val="22"/>
          <w:lang w:eastAsia="fr-CA"/>
        </w:rPr>
        <w:t>faits</w:t>
      </w:r>
      <w:r w:rsidR="00006E80">
        <w:rPr>
          <w:rFonts w:ascii="Calibri" w:eastAsia="Times New Roman" w:hAnsi="Calibri" w:cs="Calibri"/>
          <w:sz w:val="22"/>
          <w:szCs w:val="22"/>
          <w:lang w:eastAsia="fr-CA"/>
        </w:rPr>
        <w:t xml:space="preserve"> en groupe mais bien de façon individuelle.</w:t>
      </w:r>
    </w:p>
    <w:p w14:paraId="194837C9" w14:textId="03D79E88" w:rsidR="000004B3" w:rsidRDefault="006A3893" w:rsidP="006A3893">
      <w:pPr>
        <w:spacing w:before="100" w:beforeAutospacing="1" w:after="100" w:afterAutospacing="1"/>
        <w:ind w:left="720"/>
        <w:rPr>
          <w:rFonts w:ascii="Calibri" w:eastAsia="Times New Roman" w:hAnsi="Calibri" w:cs="Calibri"/>
          <w:sz w:val="22"/>
          <w:szCs w:val="22"/>
          <w:lang w:eastAsia="fr-CA"/>
        </w:rPr>
      </w:pPr>
      <w:r w:rsidRPr="006A3893">
        <w:rPr>
          <w:rFonts w:ascii="Calibri" w:eastAsia="Times New Roman" w:hAnsi="Calibri" w:cs="Calibri"/>
          <w:sz w:val="22"/>
          <w:szCs w:val="22"/>
          <w:lang w:eastAsia="fr-CA"/>
        </w:rPr>
        <w:t>12.2 Sorties à pied autour de l’</w:t>
      </w:r>
      <w:r w:rsidR="00C84C89" w:rsidRPr="006A3893">
        <w:rPr>
          <w:rFonts w:ascii="Calibri" w:eastAsia="Times New Roman" w:hAnsi="Calibri" w:cs="Calibri"/>
          <w:sz w:val="22"/>
          <w:szCs w:val="22"/>
          <w:lang w:eastAsia="fr-CA"/>
        </w:rPr>
        <w:t>école</w:t>
      </w:r>
      <w:r w:rsidRPr="006A3893">
        <w:rPr>
          <w:rFonts w:ascii="Calibri" w:eastAsia="Times New Roman" w:hAnsi="Calibri" w:cs="Calibri"/>
          <w:sz w:val="22"/>
          <w:szCs w:val="22"/>
          <w:lang w:eastAsia="fr-CA"/>
        </w:rPr>
        <w:t xml:space="preserve"> (approbation)</w:t>
      </w:r>
    </w:p>
    <w:p w14:paraId="1DBB5638" w14:textId="77777777" w:rsidR="00AF4FB4" w:rsidRDefault="00006E80" w:rsidP="006A3893">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t xml:space="preserve">Madame Bouchard suggère d’approuver en bloc toutes les sorties qui se font autour de l’école (gratuite, </w:t>
      </w:r>
      <w:proofErr w:type="spellStart"/>
      <w:r>
        <w:rPr>
          <w:rFonts w:ascii="Calibri" w:eastAsia="Times New Roman" w:hAnsi="Calibri" w:cs="Calibri"/>
          <w:sz w:val="22"/>
          <w:szCs w:val="22"/>
          <w:lang w:eastAsia="fr-CA"/>
        </w:rPr>
        <w:t>a</w:t>
      </w:r>
      <w:proofErr w:type="spellEnd"/>
      <w:r>
        <w:rPr>
          <w:rFonts w:ascii="Calibri" w:eastAsia="Times New Roman" w:hAnsi="Calibri" w:cs="Calibri"/>
          <w:sz w:val="22"/>
          <w:szCs w:val="22"/>
          <w:lang w:eastAsia="fr-CA"/>
        </w:rPr>
        <w:t xml:space="preserve"> distance de marche et de groupe). La bibliothèque, la piscine municipale, le centre d’art, le parc école d’Antoine </w:t>
      </w:r>
      <w:proofErr w:type="spellStart"/>
      <w:r>
        <w:rPr>
          <w:rFonts w:ascii="Calibri" w:eastAsia="Times New Roman" w:hAnsi="Calibri" w:cs="Calibri"/>
          <w:sz w:val="22"/>
          <w:szCs w:val="22"/>
          <w:lang w:eastAsia="fr-CA"/>
        </w:rPr>
        <w:t>Girouard</w:t>
      </w:r>
      <w:proofErr w:type="spellEnd"/>
      <w:r>
        <w:rPr>
          <w:rFonts w:ascii="Calibri" w:eastAsia="Times New Roman" w:hAnsi="Calibri" w:cs="Calibri"/>
          <w:sz w:val="22"/>
          <w:szCs w:val="22"/>
          <w:lang w:eastAsia="fr-CA"/>
        </w:rPr>
        <w:t xml:space="preserve"> par exemple.  </w:t>
      </w:r>
    </w:p>
    <w:p w14:paraId="0469A4E2" w14:textId="36E76E66" w:rsidR="00006E80" w:rsidRDefault="00006E80" w:rsidP="006A3893">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t>Simon Lachapelle propose l’approbation des sorties.</w:t>
      </w:r>
    </w:p>
    <w:p w14:paraId="27B8A4E5" w14:textId="580CCE2C" w:rsidR="00AF4FB4" w:rsidRPr="00C84C89" w:rsidRDefault="00AF4FB4" w:rsidP="00AF4FB4">
      <w:pPr>
        <w:pBdr>
          <w:top w:val="single" w:sz="4" w:space="1" w:color="auto"/>
          <w:left w:val="single" w:sz="4" w:space="4" w:color="auto"/>
          <w:bottom w:val="single" w:sz="4" w:space="1" w:color="auto"/>
          <w:right w:val="single" w:sz="4" w:space="4" w:color="auto"/>
        </w:pBdr>
        <w:spacing w:before="100" w:beforeAutospacing="1" w:after="100" w:afterAutospacing="1"/>
        <w:ind w:left="720"/>
        <w:jc w:val="center"/>
        <w:rPr>
          <w:rFonts w:ascii="Calibri" w:eastAsia="Times New Roman" w:hAnsi="Calibri" w:cs="Calibri"/>
          <w:b/>
          <w:bCs/>
          <w:sz w:val="22"/>
          <w:szCs w:val="22"/>
          <w:lang w:eastAsia="fr-CA"/>
        </w:rPr>
      </w:pPr>
      <w:r w:rsidRPr="00C84C89">
        <w:rPr>
          <w:rFonts w:ascii="Calibri" w:eastAsia="Times New Roman" w:hAnsi="Calibri" w:cs="Calibri"/>
          <w:b/>
          <w:bCs/>
          <w:sz w:val="22"/>
          <w:szCs w:val="22"/>
          <w:lang w:eastAsia="fr-CA"/>
        </w:rPr>
        <w:t>CE-21-22-00</w:t>
      </w:r>
      <w:r>
        <w:rPr>
          <w:rFonts w:ascii="Calibri" w:eastAsia="Times New Roman" w:hAnsi="Calibri" w:cs="Calibri"/>
          <w:b/>
          <w:bCs/>
          <w:sz w:val="22"/>
          <w:szCs w:val="22"/>
          <w:lang w:eastAsia="fr-CA"/>
        </w:rPr>
        <w:t>3</w:t>
      </w:r>
    </w:p>
    <w:p w14:paraId="6783008A" w14:textId="77777777" w:rsidR="00AF4FB4" w:rsidRDefault="00AF4FB4" w:rsidP="006A3893">
      <w:pPr>
        <w:spacing w:before="100" w:beforeAutospacing="1" w:after="100" w:afterAutospacing="1"/>
        <w:ind w:left="720"/>
        <w:rPr>
          <w:rFonts w:ascii="Calibri" w:eastAsia="Times New Roman" w:hAnsi="Calibri" w:cs="Calibri"/>
          <w:sz w:val="22"/>
          <w:szCs w:val="22"/>
          <w:lang w:eastAsia="fr-CA"/>
        </w:rPr>
      </w:pPr>
    </w:p>
    <w:p w14:paraId="3D491A19" w14:textId="1C97BA97" w:rsidR="00006E80" w:rsidRDefault="006A3893" w:rsidP="006A3893">
      <w:pPr>
        <w:spacing w:before="100" w:beforeAutospacing="1" w:after="100" w:afterAutospacing="1"/>
        <w:ind w:left="720"/>
        <w:rPr>
          <w:rFonts w:ascii="Calibri" w:eastAsia="Times New Roman" w:hAnsi="Calibri" w:cs="Calibri"/>
          <w:sz w:val="22"/>
          <w:szCs w:val="22"/>
          <w:lang w:eastAsia="fr-CA"/>
        </w:rPr>
      </w:pPr>
      <w:r w:rsidRPr="006A3893">
        <w:rPr>
          <w:rFonts w:ascii="Calibri" w:eastAsia="Times New Roman" w:hAnsi="Calibri" w:cs="Calibri"/>
          <w:sz w:val="22"/>
          <w:szCs w:val="22"/>
          <w:lang w:eastAsia="fr-CA"/>
        </w:rPr>
        <w:br/>
        <w:t xml:space="preserve">12.3 </w:t>
      </w:r>
      <w:r w:rsidR="00C84C89" w:rsidRPr="006A3893">
        <w:rPr>
          <w:rFonts w:ascii="Calibri" w:eastAsia="Times New Roman" w:hAnsi="Calibri" w:cs="Calibri"/>
          <w:sz w:val="22"/>
          <w:szCs w:val="22"/>
          <w:lang w:eastAsia="fr-CA"/>
        </w:rPr>
        <w:t>Activités</w:t>
      </w:r>
      <w:r w:rsidRPr="006A3893">
        <w:rPr>
          <w:rFonts w:ascii="Calibri" w:eastAsia="Times New Roman" w:hAnsi="Calibri" w:cs="Calibri"/>
          <w:sz w:val="22"/>
          <w:szCs w:val="22"/>
          <w:lang w:eastAsia="fr-CA"/>
        </w:rPr>
        <w:t xml:space="preserve"> </w:t>
      </w:r>
      <w:r w:rsidR="00C84C89" w:rsidRPr="006A3893">
        <w:rPr>
          <w:rFonts w:ascii="Calibri" w:eastAsia="Times New Roman" w:hAnsi="Calibri" w:cs="Calibri"/>
          <w:sz w:val="22"/>
          <w:szCs w:val="22"/>
          <w:lang w:eastAsia="fr-CA"/>
        </w:rPr>
        <w:t>éducatives</w:t>
      </w:r>
      <w:r w:rsidRPr="006A3893">
        <w:rPr>
          <w:rFonts w:ascii="Calibri" w:eastAsia="Times New Roman" w:hAnsi="Calibri" w:cs="Calibri"/>
          <w:sz w:val="22"/>
          <w:szCs w:val="22"/>
          <w:lang w:eastAsia="fr-CA"/>
        </w:rPr>
        <w:t xml:space="preserve"> </w:t>
      </w:r>
      <w:r w:rsidR="00C84C89" w:rsidRPr="006A3893">
        <w:rPr>
          <w:rFonts w:ascii="Calibri" w:eastAsia="Times New Roman" w:hAnsi="Calibri" w:cs="Calibri"/>
          <w:sz w:val="22"/>
          <w:szCs w:val="22"/>
          <w:lang w:eastAsia="fr-CA"/>
        </w:rPr>
        <w:t>complémentaires</w:t>
      </w:r>
      <w:r w:rsidRPr="006A3893">
        <w:rPr>
          <w:rFonts w:ascii="Calibri" w:eastAsia="Times New Roman" w:hAnsi="Calibri" w:cs="Calibri"/>
          <w:sz w:val="22"/>
          <w:szCs w:val="22"/>
          <w:lang w:eastAsia="fr-CA"/>
        </w:rPr>
        <w:t xml:space="preserve"> (approbation)</w:t>
      </w:r>
    </w:p>
    <w:p w14:paraId="78AF28ED" w14:textId="599AC76F" w:rsidR="00006E80" w:rsidRDefault="00006E80" w:rsidP="006A3893">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lastRenderedPageBreak/>
        <w:t xml:space="preserve">Présentation des activités éducatives complémentaires par niveau.  Une nouvelle mesure plein air s’ajoute aux mesures déjà présentes soient Mesure école inspirante et Activité culturelle-éducation. </w:t>
      </w:r>
      <w:r w:rsidR="00E047B0">
        <w:rPr>
          <w:rFonts w:ascii="Calibri" w:eastAsia="Times New Roman" w:hAnsi="Calibri" w:cs="Calibri"/>
          <w:sz w:val="22"/>
          <w:szCs w:val="22"/>
          <w:lang w:eastAsia="fr-CA"/>
        </w:rPr>
        <w:t xml:space="preserve"> Pour qu’une sortie ait lieu, 80% des parents d’élèves doivent approuver la sortie.</w:t>
      </w:r>
    </w:p>
    <w:p w14:paraId="21E1D327" w14:textId="776CD363" w:rsidR="00E047B0" w:rsidRDefault="00E047B0" w:rsidP="006A3893">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t xml:space="preserve">Une famille n’ayant pas les moyens de la sortie, les enseignants sont informés qu’ils peuvent demander l’aide à la direction qui trouvera </w:t>
      </w:r>
      <w:r w:rsidR="00BC3160">
        <w:rPr>
          <w:rFonts w:ascii="Calibri" w:eastAsia="Times New Roman" w:hAnsi="Calibri" w:cs="Calibri"/>
          <w:sz w:val="22"/>
          <w:szCs w:val="22"/>
          <w:lang w:eastAsia="fr-CA"/>
        </w:rPr>
        <w:t>les fonds nécessaires</w:t>
      </w:r>
      <w:r>
        <w:rPr>
          <w:rFonts w:ascii="Calibri" w:eastAsia="Times New Roman" w:hAnsi="Calibri" w:cs="Calibri"/>
          <w:sz w:val="22"/>
          <w:szCs w:val="22"/>
          <w:lang w:eastAsia="fr-CA"/>
        </w:rPr>
        <w:t>.</w:t>
      </w:r>
    </w:p>
    <w:p w14:paraId="1ED81C4A" w14:textId="1414A095" w:rsidR="00AF4FB4" w:rsidRDefault="00BC3160" w:rsidP="000949B7">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t>Marie-Ève Turcotte suggère de se préoccuper de la disparité des activités par la classe multi.  Les préoccupations seront communiquées à l’enseignante qui pourra modifier son offre de sortie.</w:t>
      </w:r>
      <w:r w:rsidR="000949B7">
        <w:rPr>
          <w:rFonts w:ascii="Calibri" w:eastAsia="Times New Roman" w:hAnsi="Calibri" w:cs="Calibri"/>
          <w:sz w:val="22"/>
          <w:szCs w:val="22"/>
          <w:lang w:eastAsia="fr-CA"/>
        </w:rPr>
        <w:t xml:space="preserve">  L’approbation de ce point est </w:t>
      </w:r>
      <w:proofErr w:type="gramStart"/>
      <w:r w:rsidR="000949B7">
        <w:rPr>
          <w:rFonts w:ascii="Calibri" w:eastAsia="Times New Roman" w:hAnsi="Calibri" w:cs="Calibri"/>
          <w:sz w:val="22"/>
          <w:szCs w:val="22"/>
          <w:lang w:eastAsia="fr-CA"/>
        </w:rPr>
        <w:t>reporté</w:t>
      </w:r>
      <w:proofErr w:type="gramEnd"/>
      <w:r w:rsidR="000949B7">
        <w:rPr>
          <w:rFonts w:ascii="Calibri" w:eastAsia="Times New Roman" w:hAnsi="Calibri" w:cs="Calibri"/>
          <w:sz w:val="22"/>
          <w:szCs w:val="22"/>
          <w:lang w:eastAsia="fr-CA"/>
        </w:rPr>
        <w:t xml:space="preserve"> à la prochaine séance.</w:t>
      </w:r>
    </w:p>
    <w:p w14:paraId="49192AEF" w14:textId="0473D3F3" w:rsidR="006A3893" w:rsidRDefault="006A3893" w:rsidP="00BC3160">
      <w:pPr>
        <w:spacing w:before="100" w:beforeAutospacing="1" w:after="100" w:afterAutospacing="1"/>
        <w:ind w:left="720"/>
        <w:rPr>
          <w:rFonts w:ascii="Calibri" w:eastAsia="Times New Roman" w:hAnsi="Calibri" w:cs="Calibri"/>
          <w:sz w:val="22"/>
          <w:szCs w:val="22"/>
          <w:lang w:eastAsia="fr-CA"/>
        </w:rPr>
      </w:pPr>
      <w:r w:rsidRPr="006A3893">
        <w:rPr>
          <w:rFonts w:ascii="Calibri" w:eastAsia="Times New Roman" w:hAnsi="Calibri" w:cs="Calibri"/>
          <w:sz w:val="22"/>
          <w:szCs w:val="22"/>
          <w:lang w:eastAsia="fr-CA"/>
        </w:rPr>
        <w:br/>
        <w:t xml:space="preserve">12.4 Budget de fonctionnement du CÉ (adoption) </w:t>
      </w:r>
    </w:p>
    <w:p w14:paraId="4E92EC24" w14:textId="77777777" w:rsidR="00AF4FB4" w:rsidRDefault="00BC3160" w:rsidP="006A3893">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t xml:space="preserve">Le budget de fonctionnement est de 415$.  Ce montant peut servir à rembourser du kilométrage des membres du CE, des frais de gardiennage ou de défrayer le salaire d’une secrétaire.  </w:t>
      </w:r>
    </w:p>
    <w:p w14:paraId="6A96B29E" w14:textId="7579F78B" w:rsidR="00BC3160" w:rsidRDefault="00BC3160" w:rsidP="006A3893">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t>Simon Lachapelle propose l’adoption du budget de fonctionnement.</w:t>
      </w:r>
    </w:p>
    <w:p w14:paraId="2CE080F0" w14:textId="69AC7643" w:rsidR="00AF4FB4" w:rsidRPr="00C84C89" w:rsidRDefault="00AF4FB4" w:rsidP="00AF4FB4">
      <w:pPr>
        <w:pBdr>
          <w:top w:val="single" w:sz="4" w:space="1" w:color="auto"/>
          <w:left w:val="single" w:sz="4" w:space="4" w:color="auto"/>
          <w:bottom w:val="single" w:sz="4" w:space="1" w:color="auto"/>
          <w:right w:val="single" w:sz="4" w:space="4" w:color="auto"/>
        </w:pBdr>
        <w:spacing w:before="100" w:beforeAutospacing="1" w:after="100" w:afterAutospacing="1"/>
        <w:ind w:left="720"/>
        <w:jc w:val="center"/>
        <w:rPr>
          <w:rFonts w:ascii="Calibri" w:eastAsia="Times New Roman" w:hAnsi="Calibri" w:cs="Calibri"/>
          <w:b/>
          <w:bCs/>
          <w:sz w:val="22"/>
          <w:szCs w:val="22"/>
          <w:lang w:eastAsia="fr-CA"/>
        </w:rPr>
      </w:pPr>
      <w:r w:rsidRPr="00C84C89">
        <w:rPr>
          <w:rFonts w:ascii="Calibri" w:eastAsia="Times New Roman" w:hAnsi="Calibri" w:cs="Calibri"/>
          <w:b/>
          <w:bCs/>
          <w:sz w:val="22"/>
          <w:szCs w:val="22"/>
          <w:lang w:eastAsia="fr-CA"/>
        </w:rPr>
        <w:t>CE-21-22-00</w:t>
      </w:r>
      <w:r w:rsidR="00F5340F">
        <w:rPr>
          <w:rFonts w:ascii="Calibri" w:eastAsia="Times New Roman" w:hAnsi="Calibri" w:cs="Calibri"/>
          <w:b/>
          <w:bCs/>
          <w:sz w:val="22"/>
          <w:szCs w:val="22"/>
          <w:lang w:eastAsia="fr-CA"/>
        </w:rPr>
        <w:t>4</w:t>
      </w:r>
    </w:p>
    <w:p w14:paraId="631A80DC" w14:textId="77777777" w:rsidR="00AF4FB4" w:rsidRPr="006A3893" w:rsidRDefault="00AF4FB4" w:rsidP="006A3893">
      <w:pPr>
        <w:spacing w:before="100" w:beforeAutospacing="1" w:after="100" w:afterAutospacing="1"/>
        <w:ind w:left="720"/>
        <w:rPr>
          <w:rFonts w:ascii="Calibri" w:eastAsia="Times New Roman" w:hAnsi="Calibri" w:cs="Calibri"/>
          <w:sz w:val="22"/>
          <w:szCs w:val="22"/>
          <w:lang w:eastAsia="fr-CA"/>
        </w:rPr>
      </w:pPr>
    </w:p>
    <w:p w14:paraId="7B563D99" w14:textId="7F3A472C" w:rsidR="00BC3160" w:rsidRDefault="006A3893" w:rsidP="006A3893">
      <w:pPr>
        <w:spacing w:before="100" w:beforeAutospacing="1" w:after="100" w:afterAutospacing="1"/>
        <w:ind w:left="720"/>
        <w:rPr>
          <w:rFonts w:ascii="Calibri" w:eastAsia="Times New Roman" w:hAnsi="Calibri" w:cs="Calibri"/>
          <w:sz w:val="22"/>
          <w:szCs w:val="22"/>
          <w:lang w:eastAsia="fr-CA"/>
        </w:rPr>
      </w:pPr>
      <w:r w:rsidRPr="006A3893">
        <w:rPr>
          <w:rFonts w:ascii="Calibri" w:eastAsia="Times New Roman" w:hAnsi="Calibri" w:cs="Calibri"/>
          <w:sz w:val="22"/>
          <w:szCs w:val="22"/>
          <w:lang w:eastAsia="fr-CA"/>
        </w:rPr>
        <w:t xml:space="preserve">12.5 </w:t>
      </w:r>
      <w:r w:rsidR="00C84C89" w:rsidRPr="006A3893">
        <w:rPr>
          <w:rFonts w:ascii="Calibri" w:eastAsia="Times New Roman" w:hAnsi="Calibri" w:cs="Calibri"/>
          <w:sz w:val="22"/>
          <w:szCs w:val="22"/>
          <w:lang w:eastAsia="fr-CA"/>
        </w:rPr>
        <w:t>Dérogation</w:t>
      </w:r>
      <w:r w:rsidRPr="006A3893">
        <w:rPr>
          <w:rFonts w:ascii="Calibri" w:eastAsia="Times New Roman" w:hAnsi="Calibri" w:cs="Calibri"/>
          <w:sz w:val="22"/>
          <w:szCs w:val="22"/>
          <w:lang w:eastAsia="fr-CA"/>
        </w:rPr>
        <w:t xml:space="preserve"> à la politique alimentaire (approbation) </w:t>
      </w:r>
    </w:p>
    <w:p w14:paraId="21AB2AFF" w14:textId="45ED279A" w:rsidR="00BC3160" w:rsidRDefault="00BC3160" w:rsidP="006A3893">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t xml:space="preserve">Madame Bouchard demande l’approbation du CE pour que les </w:t>
      </w:r>
      <w:r w:rsidR="00C84C89">
        <w:rPr>
          <w:rFonts w:ascii="Calibri" w:eastAsia="Times New Roman" w:hAnsi="Calibri" w:cs="Calibri"/>
          <w:sz w:val="22"/>
          <w:szCs w:val="22"/>
          <w:lang w:eastAsia="fr-CA"/>
        </w:rPr>
        <w:t xml:space="preserve">fêtes </w:t>
      </w:r>
      <w:r>
        <w:rPr>
          <w:rFonts w:ascii="Calibri" w:eastAsia="Times New Roman" w:hAnsi="Calibri" w:cs="Calibri"/>
          <w:sz w:val="22"/>
          <w:szCs w:val="22"/>
          <w:lang w:eastAsia="fr-CA"/>
        </w:rPr>
        <w:t>comme Halloween, Noel, St-Valentin, Pâques ou autres puissent avoir une dérogation ainsi que différentes récompenses occasionnelles.  Jonathan Gervais propose l’a</w:t>
      </w:r>
      <w:r w:rsidR="00F5340F">
        <w:rPr>
          <w:rFonts w:ascii="Calibri" w:eastAsia="Times New Roman" w:hAnsi="Calibri" w:cs="Calibri"/>
          <w:sz w:val="22"/>
          <w:szCs w:val="22"/>
          <w:lang w:eastAsia="fr-CA"/>
        </w:rPr>
        <w:t>pprobation</w:t>
      </w:r>
      <w:r>
        <w:rPr>
          <w:rFonts w:ascii="Calibri" w:eastAsia="Times New Roman" w:hAnsi="Calibri" w:cs="Calibri"/>
          <w:sz w:val="22"/>
          <w:szCs w:val="22"/>
          <w:lang w:eastAsia="fr-CA"/>
        </w:rPr>
        <w:t xml:space="preserve"> de la dérogation à la politique alimentaire.</w:t>
      </w:r>
    </w:p>
    <w:p w14:paraId="406F1CF4" w14:textId="308EF02F" w:rsidR="00AF4FB4" w:rsidRPr="00C84C89" w:rsidRDefault="00AF4FB4" w:rsidP="00AF4FB4">
      <w:pPr>
        <w:pBdr>
          <w:top w:val="single" w:sz="4" w:space="1" w:color="auto"/>
          <w:left w:val="single" w:sz="4" w:space="4" w:color="auto"/>
          <w:bottom w:val="single" w:sz="4" w:space="1" w:color="auto"/>
          <w:right w:val="single" w:sz="4" w:space="4" w:color="auto"/>
        </w:pBdr>
        <w:spacing w:before="100" w:beforeAutospacing="1" w:after="100" w:afterAutospacing="1"/>
        <w:ind w:left="720"/>
        <w:jc w:val="center"/>
        <w:rPr>
          <w:rFonts w:ascii="Calibri" w:eastAsia="Times New Roman" w:hAnsi="Calibri" w:cs="Calibri"/>
          <w:b/>
          <w:bCs/>
          <w:sz w:val="22"/>
          <w:szCs w:val="22"/>
          <w:lang w:eastAsia="fr-CA"/>
        </w:rPr>
      </w:pPr>
      <w:r w:rsidRPr="00C84C89">
        <w:rPr>
          <w:rFonts w:ascii="Calibri" w:eastAsia="Times New Roman" w:hAnsi="Calibri" w:cs="Calibri"/>
          <w:b/>
          <w:bCs/>
          <w:sz w:val="22"/>
          <w:szCs w:val="22"/>
          <w:lang w:eastAsia="fr-CA"/>
        </w:rPr>
        <w:t>CE-21-22-00</w:t>
      </w:r>
      <w:r w:rsidR="00F5340F">
        <w:rPr>
          <w:rFonts w:ascii="Calibri" w:eastAsia="Times New Roman" w:hAnsi="Calibri" w:cs="Calibri"/>
          <w:b/>
          <w:bCs/>
          <w:sz w:val="22"/>
          <w:szCs w:val="22"/>
          <w:lang w:eastAsia="fr-CA"/>
        </w:rPr>
        <w:t>5</w:t>
      </w:r>
    </w:p>
    <w:p w14:paraId="1EEB3579" w14:textId="77777777" w:rsidR="00AF4FB4" w:rsidRDefault="00AF4FB4" w:rsidP="006A3893">
      <w:pPr>
        <w:spacing w:before="100" w:beforeAutospacing="1" w:after="100" w:afterAutospacing="1"/>
        <w:ind w:left="720"/>
        <w:rPr>
          <w:rFonts w:ascii="Calibri" w:eastAsia="Times New Roman" w:hAnsi="Calibri" w:cs="Calibri"/>
          <w:sz w:val="22"/>
          <w:szCs w:val="22"/>
          <w:lang w:eastAsia="fr-CA"/>
        </w:rPr>
      </w:pPr>
    </w:p>
    <w:p w14:paraId="4CB86D78" w14:textId="3278F5B2" w:rsidR="00477E33" w:rsidRDefault="00477E33" w:rsidP="006A3893">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t>12.6 Retour sur la rentrée.</w:t>
      </w:r>
    </w:p>
    <w:p w14:paraId="65768614" w14:textId="0F8F76FE" w:rsidR="00477E33" w:rsidRDefault="00C84C89" w:rsidP="00477E33">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t>Madame Bouchard fait un r</w:t>
      </w:r>
      <w:r w:rsidR="00477E33">
        <w:rPr>
          <w:rFonts w:ascii="Calibri" w:eastAsia="Times New Roman" w:hAnsi="Calibri" w:cs="Calibri"/>
          <w:sz w:val="22"/>
          <w:szCs w:val="22"/>
          <w:lang w:eastAsia="fr-CA"/>
        </w:rPr>
        <w:t xml:space="preserve">etour sur la rentrée scolaire.  Thème : Ça prend tout un village.  Il n’y a plus de sens de circulation dans l’école. </w:t>
      </w:r>
      <w:r>
        <w:rPr>
          <w:rFonts w:ascii="Calibri" w:eastAsia="Times New Roman" w:hAnsi="Calibri" w:cs="Calibri"/>
          <w:sz w:val="22"/>
          <w:szCs w:val="22"/>
          <w:lang w:eastAsia="fr-CA"/>
        </w:rPr>
        <w:t xml:space="preserve"> La rentrée s’est bien passée.  Il est mentionné que le système de son utilisé dans la cour d’école n’était pas efficace, il était difficile d’entendre.</w:t>
      </w:r>
    </w:p>
    <w:p w14:paraId="6590E53E" w14:textId="13EB80C9" w:rsidR="006A3893" w:rsidRDefault="006A3893" w:rsidP="006A3893">
      <w:pPr>
        <w:spacing w:before="100" w:beforeAutospacing="1" w:after="100" w:afterAutospacing="1"/>
        <w:ind w:left="720"/>
        <w:rPr>
          <w:rFonts w:ascii="Calibri" w:eastAsia="Times New Roman" w:hAnsi="Calibri" w:cs="Calibri"/>
          <w:sz w:val="22"/>
          <w:szCs w:val="22"/>
          <w:lang w:eastAsia="fr-CA"/>
        </w:rPr>
      </w:pPr>
      <w:r w:rsidRPr="006A3893">
        <w:rPr>
          <w:rFonts w:ascii="Calibri" w:eastAsia="Times New Roman" w:hAnsi="Calibri" w:cs="Calibri"/>
          <w:sz w:val="22"/>
          <w:szCs w:val="22"/>
          <w:lang w:eastAsia="fr-CA"/>
        </w:rPr>
        <w:br/>
        <w:t xml:space="preserve">12.7 COVID-19 </w:t>
      </w:r>
    </w:p>
    <w:p w14:paraId="30E883BC" w14:textId="51A7D399" w:rsidR="00BC3160" w:rsidRDefault="00477E33" w:rsidP="006A3893">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lastRenderedPageBreak/>
        <w:t xml:space="preserve">Les règles sont plus claires que lors de la rentrée précédente.  Des mises à jour arrivent régulièrement. Quelques cas depuis la rentrée mais des gens qui étaient déjà en isolement avant la rentrée scolaire. Jonathan Gervais souligne que ces cas sont dans les statistiques mais l’information doit être communiqué aux parents même si les enfants n’ont pas été en contact.  </w:t>
      </w:r>
    </w:p>
    <w:p w14:paraId="2E6D801B" w14:textId="2DE472A4" w:rsidR="00E558F4" w:rsidRDefault="00E558F4" w:rsidP="006A3893">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t>L’école doit être au-devant des communications quant à la présence de cas plutôt que de réagir.</w:t>
      </w:r>
    </w:p>
    <w:p w14:paraId="2BDB3776" w14:textId="77777777" w:rsidR="00477E33" w:rsidRPr="006A3893" w:rsidRDefault="00477E33" w:rsidP="006A3893">
      <w:pPr>
        <w:spacing w:before="100" w:beforeAutospacing="1" w:after="100" w:afterAutospacing="1"/>
        <w:ind w:left="720"/>
        <w:rPr>
          <w:rFonts w:ascii="Calibri" w:eastAsia="Times New Roman" w:hAnsi="Calibri" w:cs="Calibri"/>
          <w:sz w:val="22"/>
          <w:szCs w:val="22"/>
          <w:lang w:eastAsia="fr-CA"/>
        </w:rPr>
      </w:pPr>
    </w:p>
    <w:p w14:paraId="6C5E90C7" w14:textId="3125D63C" w:rsidR="00BC3160" w:rsidRDefault="006A3893" w:rsidP="006A3893">
      <w:pPr>
        <w:numPr>
          <w:ilvl w:val="0"/>
          <w:numId w:val="1"/>
        </w:numPr>
        <w:spacing w:before="100" w:beforeAutospacing="1" w:after="100" w:afterAutospacing="1"/>
        <w:rPr>
          <w:rFonts w:ascii="Calibri" w:eastAsia="Times New Roman" w:hAnsi="Calibri" w:cs="Calibri"/>
          <w:sz w:val="22"/>
          <w:szCs w:val="22"/>
          <w:lang w:eastAsia="fr-CA"/>
        </w:rPr>
      </w:pPr>
      <w:r w:rsidRPr="006A3893">
        <w:rPr>
          <w:rFonts w:ascii="Calibri" w:eastAsia="Times New Roman" w:hAnsi="Calibri" w:cs="Calibri"/>
          <w:sz w:val="22"/>
          <w:szCs w:val="22"/>
          <w:lang w:eastAsia="fr-CA"/>
        </w:rPr>
        <w:t xml:space="preserve">Suivis des </w:t>
      </w:r>
      <w:r w:rsidR="00C84C89" w:rsidRPr="006A3893">
        <w:rPr>
          <w:rFonts w:ascii="Calibri" w:eastAsia="Times New Roman" w:hAnsi="Calibri" w:cs="Calibri"/>
          <w:sz w:val="22"/>
          <w:szCs w:val="22"/>
          <w:lang w:eastAsia="fr-CA"/>
        </w:rPr>
        <w:t>comités</w:t>
      </w:r>
      <w:r w:rsidRPr="006A3893">
        <w:rPr>
          <w:rFonts w:ascii="Calibri" w:eastAsia="Times New Roman" w:hAnsi="Calibri" w:cs="Calibri"/>
          <w:sz w:val="22"/>
          <w:szCs w:val="22"/>
          <w:lang w:eastAsia="fr-CA"/>
        </w:rPr>
        <w:t xml:space="preserve"> </w:t>
      </w:r>
    </w:p>
    <w:p w14:paraId="26F6E719" w14:textId="3334D548" w:rsidR="00BC3160" w:rsidRDefault="006A3893" w:rsidP="00BC3160">
      <w:pPr>
        <w:spacing w:before="100" w:beforeAutospacing="1" w:after="100" w:afterAutospacing="1"/>
        <w:ind w:left="720"/>
        <w:rPr>
          <w:rFonts w:ascii="Calibri" w:eastAsia="Times New Roman" w:hAnsi="Calibri" w:cs="Calibri"/>
          <w:sz w:val="22"/>
          <w:szCs w:val="22"/>
          <w:lang w:eastAsia="fr-CA"/>
        </w:rPr>
      </w:pPr>
      <w:r w:rsidRPr="006A3893">
        <w:rPr>
          <w:rFonts w:ascii="Calibri" w:eastAsia="Times New Roman" w:hAnsi="Calibri" w:cs="Calibri"/>
          <w:sz w:val="22"/>
          <w:szCs w:val="22"/>
          <w:lang w:eastAsia="fr-CA"/>
        </w:rPr>
        <w:t xml:space="preserve">13.1 </w:t>
      </w:r>
      <w:r w:rsidR="00C84C89" w:rsidRPr="006A3893">
        <w:rPr>
          <w:rFonts w:ascii="Calibri" w:eastAsia="Times New Roman" w:hAnsi="Calibri" w:cs="Calibri"/>
          <w:sz w:val="22"/>
          <w:szCs w:val="22"/>
          <w:lang w:eastAsia="fr-CA"/>
        </w:rPr>
        <w:t>Bibliothèque</w:t>
      </w:r>
      <w:r w:rsidRPr="006A3893">
        <w:rPr>
          <w:rFonts w:ascii="Calibri" w:eastAsia="Times New Roman" w:hAnsi="Calibri" w:cs="Calibri"/>
          <w:sz w:val="22"/>
          <w:szCs w:val="22"/>
          <w:lang w:eastAsia="fr-CA"/>
        </w:rPr>
        <w:t xml:space="preserve"> </w:t>
      </w:r>
    </w:p>
    <w:p w14:paraId="42C4688E" w14:textId="0ACE593D" w:rsidR="00E558F4" w:rsidRDefault="00E558F4" w:rsidP="00BC3160">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t xml:space="preserve">Le meuble d’accueil n’est toujours pas prêt. </w:t>
      </w:r>
      <w:r w:rsidR="00FE3BBB">
        <w:rPr>
          <w:rFonts w:ascii="Calibri" w:eastAsia="Times New Roman" w:hAnsi="Calibri" w:cs="Calibri"/>
          <w:sz w:val="22"/>
          <w:szCs w:val="22"/>
          <w:lang w:eastAsia="fr-CA"/>
        </w:rPr>
        <w:t xml:space="preserve"> Madame Bouchard demande l’autorisation d’acheter des séparateurs pour les bacs de bande dessinées.  Marie-Christine Tremblay propose l’achat de séparateur à même le budget de fond à destination spécial. Simon Lachapelle approuve cette suggestion.</w:t>
      </w:r>
    </w:p>
    <w:p w14:paraId="6C552843" w14:textId="209D900F" w:rsidR="000949B7" w:rsidRPr="00C84C89" w:rsidRDefault="000949B7" w:rsidP="000949B7">
      <w:pPr>
        <w:pBdr>
          <w:top w:val="single" w:sz="4" w:space="1" w:color="auto"/>
          <w:left w:val="single" w:sz="4" w:space="4" w:color="auto"/>
          <w:bottom w:val="single" w:sz="4" w:space="1" w:color="auto"/>
          <w:right w:val="single" w:sz="4" w:space="4" w:color="auto"/>
        </w:pBdr>
        <w:spacing w:before="100" w:beforeAutospacing="1" w:after="100" w:afterAutospacing="1"/>
        <w:ind w:left="720"/>
        <w:jc w:val="center"/>
        <w:rPr>
          <w:rFonts w:ascii="Calibri" w:eastAsia="Times New Roman" w:hAnsi="Calibri" w:cs="Calibri"/>
          <w:b/>
          <w:bCs/>
          <w:sz w:val="22"/>
          <w:szCs w:val="22"/>
          <w:lang w:eastAsia="fr-CA"/>
        </w:rPr>
      </w:pPr>
      <w:r w:rsidRPr="00C84C89">
        <w:rPr>
          <w:rFonts w:ascii="Calibri" w:eastAsia="Times New Roman" w:hAnsi="Calibri" w:cs="Calibri"/>
          <w:b/>
          <w:bCs/>
          <w:sz w:val="22"/>
          <w:szCs w:val="22"/>
          <w:lang w:eastAsia="fr-CA"/>
        </w:rPr>
        <w:t>CE-21-22-00</w:t>
      </w:r>
      <w:r>
        <w:rPr>
          <w:rFonts w:ascii="Calibri" w:eastAsia="Times New Roman" w:hAnsi="Calibri" w:cs="Calibri"/>
          <w:b/>
          <w:bCs/>
          <w:sz w:val="22"/>
          <w:szCs w:val="22"/>
          <w:lang w:eastAsia="fr-CA"/>
        </w:rPr>
        <w:t>6</w:t>
      </w:r>
    </w:p>
    <w:p w14:paraId="2942376D" w14:textId="77777777" w:rsidR="000949B7" w:rsidRDefault="000949B7" w:rsidP="00BC3160">
      <w:pPr>
        <w:spacing w:before="100" w:beforeAutospacing="1" w:after="100" w:afterAutospacing="1"/>
        <w:ind w:left="720"/>
        <w:rPr>
          <w:rFonts w:ascii="Calibri" w:eastAsia="Times New Roman" w:hAnsi="Calibri" w:cs="Calibri"/>
          <w:sz w:val="22"/>
          <w:szCs w:val="22"/>
          <w:lang w:eastAsia="fr-CA"/>
        </w:rPr>
      </w:pPr>
    </w:p>
    <w:p w14:paraId="02B7743D" w14:textId="12584326" w:rsidR="006A3893" w:rsidRDefault="006A3893" w:rsidP="00BC3160">
      <w:pPr>
        <w:spacing w:before="100" w:beforeAutospacing="1" w:after="100" w:afterAutospacing="1"/>
        <w:ind w:left="720"/>
        <w:rPr>
          <w:rFonts w:ascii="Calibri" w:eastAsia="Times New Roman" w:hAnsi="Calibri" w:cs="Calibri"/>
          <w:sz w:val="22"/>
          <w:szCs w:val="22"/>
          <w:lang w:eastAsia="fr-CA"/>
        </w:rPr>
      </w:pPr>
      <w:r w:rsidRPr="006A3893">
        <w:rPr>
          <w:rFonts w:ascii="Calibri" w:eastAsia="Times New Roman" w:hAnsi="Calibri" w:cs="Calibri"/>
          <w:sz w:val="22"/>
          <w:szCs w:val="22"/>
          <w:lang w:eastAsia="fr-CA"/>
        </w:rPr>
        <w:t xml:space="preserve">13.2 Financement </w:t>
      </w:r>
    </w:p>
    <w:p w14:paraId="64505C36" w14:textId="1F703D3C" w:rsidR="006A3893" w:rsidRPr="006A3893" w:rsidRDefault="00FE3BBB" w:rsidP="004077CC">
      <w:pPr>
        <w:spacing w:before="100" w:beforeAutospacing="1" w:after="100" w:afterAutospacing="1"/>
        <w:ind w:left="720"/>
        <w:rPr>
          <w:rFonts w:ascii="Calibri" w:eastAsia="Times New Roman" w:hAnsi="Calibri" w:cs="Calibri"/>
          <w:sz w:val="22"/>
          <w:szCs w:val="22"/>
          <w:lang w:eastAsia="fr-CA"/>
        </w:rPr>
      </w:pPr>
      <w:r>
        <w:rPr>
          <w:rFonts w:ascii="Calibri" w:eastAsia="Times New Roman" w:hAnsi="Calibri" w:cs="Calibri"/>
          <w:sz w:val="22"/>
          <w:szCs w:val="22"/>
          <w:lang w:eastAsia="fr-CA"/>
        </w:rPr>
        <w:t xml:space="preserve">Un comité sera formé pour la revitalisation </w:t>
      </w:r>
      <w:r w:rsidR="00025E51">
        <w:rPr>
          <w:rFonts w:ascii="Calibri" w:eastAsia="Times New Roman" w:hAnsi="Calibri" w:cs="Calibri"/>
          <w:sz w:val="22"/>
          <w:szCs w:val="22"/>
          <w:lang w:eastAsia="fr-CA"/>
        </w:rPr>
        <w:t xml:space="preserve">de la cour d’école. La formation de ce comité est </w:t>
      </w:r>
      <w:r w:rsidR="00C84C89">
        <w:rPr>
          <w:rFonts w:ascii="Calibri" w:eastAsia="Times New Roman" w:hAnsi="Calibri" w:cs="Calibri"/>
          <w:sz w:val="22"/>
          <w:szCs w:val="22"/>
          <w:lang w:eastAsia="fr-CA"/>
        </w:rPr>
        <w:t>reportée</w:t>
      </w:r>
      <w:r w:rsidR="00025E51">
        <w:rPr>
          <w:rFonts w:ascii="Calibri" w:eastAsia="Times New Roman" w:hAnsi="Calibri" w:cs="Calibri"/>
          <w:sz w:val="22"/>
          <w:szCs w:val="22"/>
          <w:lang w:eastAsia="fr-CA"/>
        </w:rPr>
        <w:t xml:space="preserve"> à la prochaine réunion. </w:t>
      </w:r>
    </w:p>
    <w:p w14:paraId="0B08E84D" w14:textId="566422DD" w:rsidR="00025E51" w:rsidRPr="00025E51" w:rsidRDefault="006A3893" w:rsidP="00025E51">
      <w:pPr>
        <w:pStyle w:val="Paragraphedeliste"/>
        <w:numPr>
          <w:ilvl w:val="0"/>
          <w:numId w:val="1"/>
        </w:numPr>
        <w:spacing w:before="100" w:beforeAutospacing="1" w:after="100" w:afterAutospacing="1"/>
        <w:rPr>
          <w:rFonts w:ascii="Calibri" w:eastAsia="Times New Roman" w:hAnsi="Calibri" w:cs="Calibri"/>
          <w:sz w:val="22"/>
          <w:szCs w:val="22"/>
          <w:lang w:eastAsia="fr-CA"/>
        </w:rPr>
      </w:pPr>
      <w:r w:rsidRPr="00025E51">
        <w:rPr>
          <w:rFonts w:ascii="Calibri" w:eastAsia="Times New Roman" w:hAnsi="Calibri" w:cs="Calibri"/>
          <w:sz w:val="22"/>
          <w:szCs w:val="22"/>
          <w:lang w:eastAsia="fr-CA"/>
        </w:rPr>
        <w:t xml:space="preserve">Information </w:t>
      </w:r>
    </w:p>
    <w:p w14:paraId="48C277A6" w14:textId="3C3620C5" w:rsidR="00025E51" w:rsidRPr="004077CC" w:rsidRDefault="004077CC" w:rsidP="00DD2D1B">
      <w:pPr>
        <w:pStyle w:val="Paragraphedeliste"/>
        <w:numPr>
          <w:ilvl w:val="1"/>
          <w:numId w:val="5"/>
        </w:numPr>
        <w:spacing w:before="100" w:beforeAutospacing="1" w:after="100" w:afterAutospacing="1"/>
        <w:rPr>
          <w:rFonts w:ascii="Times New Roman" w:eastAsia="Times New Roman" w:hAnsi="Times New Roman" w:cs="Times New Roman"/>
          <w:lang w:eastAsia="fr-CA"/>
        </w:rPr>
      </w:pPr>
      <w:r>
        <w:rPr>
          <w:rFonts w:ascii="Calibri" w:eastAsia="Times New Roman" w:hAnsi="Calibri" w:cs="Calibri"/>
          <w:sz w:val="22"/>
          <w:szCs w:val="22"/>
          <w:lang w:eastAsia="fr-CA"/>
        </w:rPr>
        <w:t xml:space="preserve"> </w:t>
      </w:r>
      <w:r w:rsidR="006A3893" w:rsidRPr="004077CC">
        <w:rPr>
          <w:rFonts w:ascii="Calibri" w:eastAsia="Times New Roman" w:hAnsi="Calibri" w:cs="Calibri"/>
          <w:sz w:val="22"/>
          <w:szCs w:val="22"/>
          <w:lang w:eastAsia="fr-CA"/>
        </w:rPr>
        <w:t xml:space="preserve">Parole au </w:t>
      </w:r>
      <w:r w:rsidR="00C84C89" w:rsidRPr="004077CC">
        <w:rPr>
          <w:rFonts w:ascii="Calibri" w:eastAsia="Times New Roman" w:hAnsi="Calibri" w:cs="Calibri"/>
          <w:sz w:val="22"/>
          <w:szCs w:val="22"/>
          <w:lang w:eastAsia="fr-CA"/>
        </w:rPr>
        <w:t>président</w:t>
      </w:r>
      <w:r w:rsidR="006A3893" w:rsidRPr="004077CC">
        <w:rPr>
          <w:rFonts w:ascii="Calibri" w:eastAsia="Times New Roman" w:hAnsi="Calibri" w:cs="Calibri"/>
          <w:sz w:val="22"/>
          <w:szCs w:val="22"/>
          <w:lang w:eastAsia="fr-CA"/>
        </w:rPr>
        <w:t xml:space="preserve"> </w:t>
      </w:r>
    </w:p>
    <w:p w14:paraId="3D0287B9" w14:textId="324BA56A" w:rsidR="004077CC" w:rsidRDefault="00025E51" w:rsidP="00AF4FB4">
      <w:pPr>
        <w:spacing w:before="100" w:beforeAutospacing="1" w:after="100" w:afterAutospacing="1"/>
        <w:ind w:left="708" w:firstLine="400"/>
        <w:rPr>
          <w:rFonts w:ascii="Calibri" w:eastAsia="Times New Roman" w:hAnsi="Calibri" w:cs="Calibri"/>
          <w:sz w:val="22"/>
          <w:szCs w:val="22"/>
          <w:lang w:eastAsia="fr-CA"/>
        </w:rPr>
      </w:pPr>
      <w:r w:rsidRPr="00025E51">
        <w:rPr>
          <w:rFonts w:ascii="Calibri" w:eastAsia="Times New Roman" w:hAnsi="Calibri" w:cs="Calibri"/>
          <w:sz w:val="22"/>
          <w:szCs w:val="22"/>
          <w:lang w:eastAsia="fr-CA"/>
        </w:rPr>
        <w:t>Pierre-Luc Beaucage souhaite la bienvenue aux nouveaux membres du CE.</w:t>
      </w:r>
    </w:p>
    <w:p w14:paraId="45CE9947" w14:textId="26F72921" w:rsidR="004077CC" w:rsidRPr="004077CC" w:rsidRDefault="004077CC" w:rsidP="004077CC">
      <w:pPr>
        <w:pStyle w:val="Paragraphedeliste"/>
        <w:numPr>
          <w:ilvl w:val="1"/>
          <w:numId w:val="5"/>
        </w:numPr>
        <w:spacing w:before="100" w:beforeAutospacing="1" w:after="100" w:afterAutospacing="1"/>
        <w:rPr>
          <w:rFonts w:ascii="Times New Roman" w:eastAsia="Times New Roman" w:hAnsi="Times New Roman" w:cs="Times New Roman"/>
          <w:lang w:eastAsia="fr-CA"/>
        </w:rPr>
      </w:pPr>
      <w:r>
        <w:rPr>
          <w:rFonts w:ascii="Calibri" w:eastAsia="Times New Roman" w:hAnsi="Calibri" w:cs="Calibri"/>
          <w:sz w:val="22"/>
          <w:szCs w:val="22"/>
          <w:lang w:eastAsia="fr-CA"/>
        </w:rPr>
        <w:t xml:space="preserve"> </w:t>
      </w:r>
      <w:r w:rsidR="006A3893" w:rsidRPr="004077CC">
        <w:rPr>
          <w:rFonts w:ascii="Calibri" w:eastAsia="Times New Roman" w:hAnsi="Calibri" w:cs="Calibri"/>
          <w:sz w:val="22"/>
          <w:szCs w:val="22"/>
          <w:lang w:eastAsia="fr-CA"/>
        </w:rPr>
        <w:t xml:space="preserve">Parole aux membres </w:t>
      </w:r>
    </w:p>
    <w:p w14:paraId="7CE579E2" w14:textId="49E3FE18" w:rsidR="004077CC" w:rsidRPr="004077CC" w:rsidRDefault="004077CC" w:rsidP="004077CC">
      <w:pPr>
        <w:pStyle w:val="Paragraphedeliste"/>
        <w:spacing w:before="100" w:beforeAutospacing="1" w:after="100" w:afterAutospacing="1"/>
        <w:ind w:left="1108"/>
        <w:rPr>
          <w:rFonts w:ascii="Times New Roman" w:eastAsia="Times New Roman" w:hAnsi="Times New Roman" w:cs="Times New Roman"/>
          <w:lang w:eastAsia="fr-CA"/>
        </w:rPr>
      </w:pPr>
      <w:r w:rsidRPr="004077CC">
        <w:rPr>
          <w:rFonts w:ascii="Calibri" w:eastAsia="Times New Roman" w:hAnsi="Calibri" w:cs="Calibri"/>
          <w:sz w:val="22"/>
          <w:szCs w:val="22"/>
          <w:lang w:eastAsia="fr-CA"/>
        </w:rPr>
        <w:t xml:space="preserve">Marie-Ève Turcotte souligne plusieurs faits quant </w:t>
      </w:r>
      <w:r w:rsidR="00C84C89" w:rsidRPr="004077CC">
        <w:rPr>
          <w:rFonts w:ascii="Calibri" w:eastAsia="Times New Roman" w:hAnsi="Calibri" w:cs="Calibri"/>
          <w:sz w:val="22"/>
          <w:szCs w:val="22"/>
          <w:lang w:eastAsia="fr-CA"/>
        </w:rPr>
        <w:t>aux communications erronées</w:t>
      </w:r>
      <w:r w:rsidRPr="004077CC">
        <w:rPr>
          <w:rFonts w:ascii="Calibri" w:eastAsia="Times New Roman" w:hAnsi="Calibri" w:cs="Calibri"/>
          <w:sz w:val="22"/>
          <w:szCs w:val="22"/>
          <w:lang w:eastAsia="fr-CA"/>
        </w:rPr>
        <w:t xml:space="preserve"> venant de l’école. Elle témoigne de la position de receveur d’information en tant que parent.</w:t>
      </w:r>
      <w:r>
        <w:rPr>
          <w:rFonts w:ascii="Calibri" w:eastAsia="Times New Roman" w:hAnsi="Calibri" w:cs="Calibri"/>
          <w:sz w:val="22"/>
          <w:szCs w:val="22"/>
          <w:lang w:eastAsia="fr-CA"/>
        </w:rPr>
        <w:t xml:space="preserve"> Madame Bouchard la remercie et fera un suivi sur ce dossier.</w:t>
      </w:r>
    </w:p>
    <w:p w14:paraId="1C3765D9" w14:textId="77777777" w:rsidR="004077CC" w:rsidRPr="00025E51" w:rsidRDefault="004077CC" w:rsidP="004077CC">
      <w:pPr>
        <w:pStyle w:val="Paragraphedeliste"/>
        <w:spacing w:before="100" w:beforeAutospacing="1" w:after="100" w:afterAutospacing="1"/>
        <w:ind w:left="708"/>
        <w:rPr>
          <w:rFonts w:ascii="Times New Roman" w:eastAsia="Times New Roman" w:hAnsi="Times New Roman" w:cs="Times New Roman"/>
          <w:lang w:eastAsia="fr-CA"/>
        </w:rPr>
      </w:pPr>
    </w:p>
    <w:p w14:paraId="4489F2A5" w14:textId="075683E9" w:rsidR="006A3893" w:rsidRPr="004077CC" w:rsidRDefault="004077CC" w:rsidP="004077CC">
      <w:pPr>
        <w:pStyle w:val="Paragraphedeliste"/>
        <w:numPr>
          <w:ilvl w:val="1"/>
          <w:numId w:val="5"/>
        </w:numPr>
        <w:spacing w:before="100" w:beforeAutospacing="1" w:after="100" w:afterAutospacing="1"/>
        <w:rPr>
          <w:rFonts w:ascii="Calibri" w:eastAsia="Times New Roman" w:hAnsi="Calibri" w:cs="Calibri"/>
          <w:sz w:val="22"/>
          <w:szCs w:val="22"/>
          <w:lang w:eastAsia="fr-CA"/>
        </w:rPr>
      </w:pPr>
      <w:r>
        <w:rPr>
          <w:rFonts w:ascii="Calibri" w:eastAsia="Times New Roman" w:hAnsi="Calibri" w:cs="Calibri"/>
          <w:sz w:val="22"/>
          <w:szCs w:val="22"/>
          <w:lang w:eastAsia="fr-CA"/>
        </w:rPr>
        <w:t xml:space="preserve"> </w:t>
      </w:r>
      <w:r w:rsidR="006A3893" w:rsidRPr="004077CC">
        <w:rPr>
          <w:rFonts w:ascii="Calibri" w:eastAsia="Times New Roman" w:hAnsi="Calibri" w:cs="Calibri"/>
          <w:sz w:val="22"/>
          <w:szCs w:val="22"/>
          <w:lang w:eastAsia="fr-CA"/>
        </w:rPr>
        <w:t xml:space="preserve">Parole au </w:t>
      </w:r>
      <w:r w:rsidR="00C84C89" w:rsidRPr="004077CC">
        <w:rPr>
          <w:rFonts w:ascii="Calibri" w:eastAsia="Times New Roman" w:hAnsi="Calibri" w:cs="Calibri"/>
          <w:sz w:val="22"/>
          <w:szCs w:val="22"/>
          <w:lang w:eastAsia="fr-CA"/>
        </w:rPr>
        <w:t>représentant</w:t>
      </w:r>
      <w:r w:rsidR="006A3893" w:rsidRPr="004077CC">
        <w:rPr>
          <w:rFonts w:ascii="Calibri" w:eastAsia="Times New Roman" w:hAnsi="Calibri" w:cs="Calibri"/>
          <w:sz w:val="22"/>
          <w:szCs w:val="22"/>
          <w:lang w:eastAsia="fr-CA"/>
        </w:rPr>
        <w:t xml:space="preserve"> du </w:t>
      </w:r>
      <w:r w:rsidR="00C84C89" w:rsidRPr="004077CC">
        <w:rPr>
          <w:rFonts w:ascii="Calibri" w:eastAsia="Times New Roman" w:hAnsi="Calibri" w:cs="Calibri"/>
          <w:sz w:val="22"/>
          <w:szCs w:val="22"/>
          <w:lang w:eastAsia="fr-CA"/>
        </w:rPr>
        <w:t>comité</w:t>
      </w:r>
      <w:r w:rsidR="006A3893" w:rsidRPr="004077CC">
        <w:rPr>
          <w:rFonts w:ascii="Calibri" w:eastAsia="Times New Roman" w:hAnsi="Calibri" w:cs="Calibri"/>
          <w:sz w:val="22"/>
          <w:szCs w:val="22"/>
          <w:lang w:eastAsia="fr-CA"/>
        </w:rPr>
        <w:t xml:space="preserve">́ de parents </w:t>
      </w:r>
    </w:p>
    <w:p w14:paraId="7C90E2AE" w14:textId="341DA99A" w:rsidR="004077CC" w:rsidRDefault="004077CC" w:rsidP="004077CC">
      <w:pPr>
        <w:pStyle w:val="Paragraphedeliste"/>
        <w:spacing w:before="100" w:beforeAutospacing="1" w:after="100" w:afterAutospacing="1"/>
        <w:ind w:left="1108"/>
        <w:rPr>
          <w:rFonts w:ascii="Calibri" w:eastAsia="Times New Roman" w:hAnsi="Calibri" w:cs="Calibri"/>
          <w:sz w:val="22"/>
          <w:szCs w:val="22"/>
          <w:lang w:eastAsia="fr-CA"/>
        </w:rPr>
      </w:pPr>
      <w:r w:rsidRPr="004077CC">
        <w:rPr>
          <w:rFonts w:ascii="Calibri" w:eastAsia="Times New Roman" w:hAnsi="Calibri" w:cs="Calibri"/>
          <w:sz w:val="22"/>
          <w:szCs w:val="22"/>
          <w:lang w:eastAsia="fr-CA"/>
        </w:rPr>
        <w:t>Aucune réunion depuis la rentrée.  La première rencontre est le 7 octobre 2021.</w:t>
      </w:r>
    </w:p>
    <w:p w14:paraId="71003EDA" w14:textId="77777777" w:rsidR="004077CC" w:rsidRPr="004077CC" w:rsidRDefault="004077CC" w:rsidP="004077CC">
      <w:pPr>
        <w:pStyle w:val="Paragraphedeliste"/>
        <w:spacing w:before="100" w:beforeAutospacing="1" w:after="100" w:afterAutospacing="1"/>
        <w:ind w:left="1108"/>
        <w:rPr>
          <w:rFonts w:ascii="Calibri" w:eastAsia="Times New Roman" w:hAnsi="Calibri" w:cs="Calibri"/>
          <w:sz w:val="22"/>
          <w:szCs w:val="22"/>
          <w:lang w:eastAsia="fr-CA"/>
        </w:rPr>
      </w:pPr>
    </w:p>
    <w:p w14:paraId="7B2E8738" w14:textId="69732F15" w:rsidR="006A3893" w:rsidRDefault="004077CC" w:rsidP="004077CC">
      <w:pPr>
        <w:pStyle w:val="Paragraphedeliste"/>
        <w:numPr>
          <w:ilvl w:val="1"/>
          <w:numId w:val="5"/>
        </w:numPr>
        <w:spacing w:before="100" w:beforeAutospacing="1" w:after="100" w:afterAutospacing="1"/>
        <w:rPr>
          <w:rFonts w:ascii="Calibri" w:eastAsia="Times New Roman" w:hAnsi="Calibri" w:cs="Calibri"/>
          <w:sz w:val="22"/>
          <w:szCs w:val="22"/>
          <w:lang w:eastAsia="fr-CA"/>
        </w:rPr>
      </w:pPr>
      <w:r>
        <w:rPr>
          <w:rFonts w:ascii="Calibri" w:eastAsia="Times New Roman" w:hAnsi="Calibri" w:cs="Calibri"/>
          <w:sz w:val="22"/>
          <w:szCs w:val="22"/>
          <w:lang w:eastAsia="fr-CA"/>
        </w:rPr>
        <w:t xml:space="preserve"> </w:t>
      </w:r>
      <w:r w:rsidR="006A3893" w:rsidRPr="004077CC">
        <w:rPr>
          <w:rFonts w:ascii="Calibri" w:eastAsia="Times New Roman" w:hAnsi="Calibri" w:cs="Calibri"/>
          <w:sz w:val="22"/>
          <w:szCs w:val="22"/>
          <w:lang w:eastAsia="fr-CA"/>
        </w:rPr>
        <w:t xml:space="preserve">Parole à la </w:t>
      </w:r>
      <w:r w:rsidR="00C84C89" w:rsidRPr="004077CC">
        <w:rPr>
          <w:rFonts w:ascii="Calibri" w:eastAsia="Times New Roman" w:hAnsi="Calibri" w:cs="Calibri"/>
          <w:sz w:val="22"/>
          <w:szCs w:val="22"/>
          <w:lang w:eastAsia="fr-CA"/>
        </w:rPr>
        <w:t>représentante</w:t>
      </w:r>
      <w:r w:rsidR="006A3893" w:rsidRPr="004077CC">
        <w:rPr>
          <w:rFonts w:ascii="Calibri" w:eastAsia="Times New Roman" w:hAnsi="Calibri" w:cs="Calibri"/>
          <w:sz w:val="22"/>
          <w:szCs w:val="22"/>
          <w:lang w:eastAsia="fr-CA"/>
        </w:rPr>
        <w:t xml:space="preserve"> du service de garde </w:t>
      </w:r>
    </w:p>
    <w:p w14:paraId="7A585BC3" w14:textId="775F0A97" w:rsidR="00DD2D1B" w:rsidRPr="00DD2D1B" w:rsidRDefault="004077CC" w:rsidP="00DD2D1B">
      <w:pPr>
        <w:pStyle w:val="Paragraphedeliste"/>
        <w:spacing w:before="100" w:beforeAutospacing="1" w:after="100" w:afterAutospacing="1"/>
        <w:ind w:left="1108"/>
        <w:rPr>
          <w:rFonts w:ascii="Calibri" w:eastAsia="Times New Roman" w:hAnsi="Calibri" w:cs="Calibri"/>
          <w:sz w:val="22"/>
          <w:szCs w:val="22"/>
          <w:lang w:eastAsia="fr-CA"/>
        </w:rPr>
      </w:pPr>
      <w:r>
        <w:rPr>
          <w:rFonts w:ascii="Calibri" w:eastAsia="Times New Roman" w:hAnsi="Calibri" w:cs="Calibri"/>
          <w:sz w:val="22"/>
          <w:szCs w:val="22"/>
          <w:lang w:eastAsia="fr-CA"/>
        </w:rPr>
        <w:t xml:space="preserve">Marie-Claude Marcoux se présente aux membres du CE. Les états de compte se trouvent désormais sur le Portail. </w:t>
      </w:r>
    </w:p>
    <w:p w14:paraId="1F7A8341" w14:textId="14262F5B" w:rsidR="004077CC" w:rsidRDefault="004077CC" w:rsidP="004077CC">
      <w:pPr>
        <w:pStyle w:val="Paragraphedeliste"/>
        <w:spacing w:before="100" w:beforeAutospacing="1" w:after="100" w:afterAutospacing="1"/>
        <w:ind w:left="1108"/>
        <w:rPr>
          <w:rFonts w:ascii="Calibri" w:eastAsia="Times New Roman" w:hAnsi="Calibri" w:cs="Calibri"/>
          <w:sz w:val="22"/>
          <w:szCs w:val="22"/>
          <w:lang w:eastAsia="fr-CA"/>
        </w:rPr>
      </w:pPr>
      <w:r>
        <w:rPr>
          <w:rFonts w:ascii="Calibri" w:eastAsia="Times New Roman" w:hAnsi="Calibri" w:cs="Calibri"/>
          <w:sz w:val="22"/>
          <w:szCs w:val="22"/>
          <w:lang w:eastAsia="fr-CA"/>
        </w:rPr>
        <w:t>Les postes ne sont pas tous comblés</w:t>
      </w:r>
      <w:r w:rsidR="00DD2D1B">
        <w:rPr>
          <w:rFonts w:ascii="Calibri" w:eastAsia="Times New Roman" w:hAnsi="Calibri" w:cs="Calibri"/>
          <w:sz w:val="22"/>
          <w:szCs w:val="22"/>
          <w:lang w:eastAsia="fr-CA"/>
        </w:rPr>
        <w:t>, l’équipe fait preuve de beaucoup de souplesse et d’organisation.</w:t>
      </w:r>
    </w:p>
    <w:p w14:paraId="17F36A23" w14:textId="45CD33F4" w:rsidR="00DD2D1B" w:rsidRPr="004077CC" w:rsidRDefault="00DD2D1B" w:rsidP="004077CC">
      <w:pPr>
        <w:pStyle w:val="Paragraphedeliste"/>
        <w:spacing w:before="100" w:beforeAutospacing="1" w:after="100" w:afterAutospacing="1"/>
        <w:ind w:left="1108"/>
        <w:rPr>
          <w:rFonts w:ascii="Calibri" w:eastAsia="Times New Roman" w:hAnsi="Calibri" w:cs="Calibri"/>
          <w:sz w:val="22"/>
          <w:szCs w:val="22"/>
          <w:lang w:eastAsia="fr-CA"/>
        </w:rPr>
      </w:pPr>
      <w:r>
        <w:rPr>
          <w:rFonts w:ascii="Calibri" w:eastAsia="Times New Roman" w:hAnsi="Calibri" w:cs="Calibri"/>
          <w:sz w:val="22"/>
          <w:szCs w:val="22"/>
          <w:lang w:eastAsia="fr-CA"/>
        </w:rPr>
        <w:lastRenderedPageBreak/>
        <w:t>Au 30 septembre, plus de 200 élèves sont au service de garde.</w:t>
      </w:r>
    </w:p>
    <w:p w14:paraId="53023731" w14:textId="77777777" w:rsidR="004077CC" w:rsidRPr="004077CC" w:rsidRDefault="004077CC" w:rsidP="004077CC">
      <w:pPr>
        <w:pStyle w:val="Paragraphedeliste"/>
        <w:spacing w:before="100" w:beforeAutospacing="1" w:after="100" w:afterAutospacing="1"/>
        <w:ind w:left="1108"/>
        <w:rPr>
          <w:rFonts w:ascii="Times New Roman" w:eastAsia="Times New Roman" w:hAnsi="Times New Roman" w:cs="Times New Roman"/>
          <w:lang w:eastAsia="fr-CA"/>
        </w:rPr>
      </w:pPr>
    </w:p>
    <w:p w14:paraId="43066308" w14:textId="612B9C21" w:rsidR="006A3893" w:rsidRPr="00DD2D1B" w:rsidRDefault="00DD2D1B" w:rsidP="00DD2D1B">
      <w:pPr>
        <w:pStyle w:val="Paragraphedeliste"/>
        <w:numPr>
          <w:ilvl w:val="1"/>
          <w:numId w:val="5"/>
        </w:numPr>
        <w:spacing w:before="100" w:beforeAutospacing="1" w:after="100" w:afterAutospacing="1"/>
        <w:rPr>
          <w:rFonts w:ascii="Calibri" w:eastAsia="Times New Roman" w:hAnsi="Calibri" w:cs="Calibri"/>
          <w:sz w:val="22"/>
          <w:szCs w:val="22"/>
          <w:lang w:eastAsia="fr-CA"/>
        </w:rPr>
      </w:pPr>
      <w:r>
        <w:rPr>
          <w:rFonts w:ascii="Calibri" w:eastAsia="Times New Roman" w:hAnsi="Calibri" w:cs="Calibri"/>
          <w:sz w:val="22"/>
          <w:szCs w:val="22"/>
          <w:lang w:eastAsia="fr-CA"/>
        </w:rPr>
        <w:t xml:space="preserve"> </w:t>
      </w:r>
      <w:r w:rsidR="006A3893" w:rsidRPr="00DD2D1B">
        <w:rPr>
          <w:rFonts w:ascii="Calibri" w:eastAsia="Times New Roman" w:hAnsi="Calibri" w:cs="Calibri"/>
          <w:sz w:val="22"/>
          <w:szCs w:val="22"/>
          <w:lang w:eastAsia="fr-CA"/>
        </w:rPr>
        <w:t xml:space="preserve">Parole à la direction </w:t>
      </w:r>
    </w:p>
    <w:p w14:paraId="2D111C28" w14:textId="1B15906D" w:rsidR="00DD2D1B" w:rsidRDefault="00DD2D1B" w:rsidP="00DD2D1B">
      <w:pPr>
        <w:pStyle w:val="Paragraphedeliste"/>
        <w:spacing w:before="100" w:beforeAutospacing="1" w:after="100" w:afterAutospacing="1"/>
        <w:ind w:left="1108"/>
        <w:rPr>
          <w:rFonts w:ascii="Calibri" w:eastAsia="Times New Roman" w:hAnsi="Calibri" w:cs="Calibri"/>
          <w:sz w:val="22"/>
          <w:szCs w:val="22"/>
          <w:lang w:eastAsia="fr-CA"/>
        </w:rPr>
      </w:pPr>
      <w:r w:rsidRPr="00DD2D1B">
        <w:rPr>
          <w:rFonts w:ascii="Calibri" w:eastAsia="Times New Roman" w:hAnsi="Calibri" w:cs="Calibri"/>
          <w:sz w:val="22"/>
          <w:szCs w:val="22"/>
          <w:lang w:eastAsia="fr-CA"/>
        </w:rPr>
        <w:t>Vick</w:t>
      </w:r>
      <w:r w:rsidR="00C84C89">
        <w:rPr>
          <w:rFonts w:ascii="Calibri" w:eastAsia="Times New Roman" w:hAnsi="Calibri" w:cs="Calibri"/>
          <w:sz w:val="22"/>
          <w:szCs w:val="22"/>
          <w:lang w:eastAsia="fr-CA"/>
        </w:rPr>
        <w:t>y</w:t>
      </w:r>
      <w:r w:rsidRPr="00DD2D1B">
        <w:rPr>
          <w:rFonts w:ascii="Calibri" w:eastAsia="Times New Roman" w:hAnsi="Calibri" w:cs="Calibri"/>
          <w:sz w:val="22"/>
          <w:szCs w:val="22"/>
          <w:lang w:eastAsia="fr-CA"/>
        </w:rPr>
        <w:t xml:space="preserve"> Bouchard parle de l’arrivée imminente des tests covid rapide.</w:t>
      </w:r>
      <w:r>
        <w:rPr>
          <w:rFonts w:ascii="Calibri" w:eastAsia="Times New Roman" w:hAnsi="Calibri" w:cs="Calibri"/>
          <w:sz w:val="22"/>
          <w:szCs w:val="22"/>
          <w:lang w:eastAsia="fr-CA"/>
        </w:rPr>
        <w:t xml:space="preserve"> La rentrée se passe bien.</w:t>
      </w:r>
    </w:p>
    <w:p w14:paraId="255272ED" w14:textId="77777777" w:rsidR="00AF4FB4" w:rsidRPr="00DD2D1B" w:rsidRDefault="00AF4FB4" w:rsidP="00DD2D1B">
      <w:pPr>
        <w:pStyle w:val="Paragraphedeliste"/>
        <w:spacing w:before="100" w:beforeAutospacing="1" w:after="100" w:afterAutospacing="1"/>
        <w:ind w:left="1108"/>
        <w:rPr>
          <w:rFonts w:ascii="Calibri" w:eastAsia="Times New Roman" w:hAnsi="Calibri" w:cs="Calibri"/>
          <w:sz w:val="22"/>
          <w:szCs w:val="22"/>
          <w:lang w:eastAsia="fr-CA"/>
        </w:rPr>
      </w:pPr>
    </w:p>
    <w:p w14:paraId="67121520" w14:textId="0A50A925" w:rsidR="006A3893" w:rsidRPr="00DD2D1B" w:rsidRDefault="00C84C89" w:rsidP="00DD2D1B">
      <w:pPr>
        <w:pStyle w:val="Paragraphedeliste"/>
        <w:numPr>
          <w:ilvl w:val="1"/>
          <w:numId w:val="5"/>
        </w:numPr>
        <w:spacing w:before="100" w:beforeAutospacing="1" w:after="100" w:afterAutospacing="1"/>
        <w:rPr>
          <w:rFonts w:ascii="Calibri" w:eastAsia="Times New Roman" w:hAnsi="Calibri" w:cs="Calibri"/>
          <w:sz w:val="22"/>
          <w:szCs w:val="22"/>
          <w:lang w:eastAsia="fr-CA"/>
        </w:rPr>
      </w:pPr>
      <w:r w:rsidRPr="00DD2D1B">
        <w:rPr>
          <w:rFonts w:ascii="Calibri" w:eastAsia="Times New Roman" w:hAnsi="Calibri" w:cs="Calibri"/>
          <w:sz w:val="22"/>
          <w:szCs w:val="22"/>
          <w:lang w:eastAsia="fr-CA"/>
        </w:rPr>
        <w:t>Levée</w:t>
      </w:r>
      <w:r w:rsidR="006A3893" w:rsidRPr="00DD2D1B">
        <w:rPr>
          <w:rFonts w:ascii="Calibri" w:eastAsia="Times New Roman" w:hAnsi="Calibri" w:cs="Calibri"/>
          <w:sz w:val="22"/>
          <w:szCs w:val="22"/>
          <w:lang w:eastAsia="fr-CA"/>
        </w:rPr>
        <w:t xml:space="preserve"> de l’</w:t>
      </w:r>
      <w:r w:rsidRPr="00DD2D1B">
        <w:rPr>
          <w:rFonts w:ascii="Calibri" w:eastAsia="Times New Roman" w:hAnsi="Calibri" w:cs="Calibri"/>
          <w:sz w:val="22"/>
          <w:szCs w:val="22"/>
          <w:lang w:eastAsia="fr-CA"/>
        </w:rPr>
        <w:t>assemblée</w:t>
      </w:r>
      <w:r w:rsidR="006A3893" w:rsidRPr="00DD2D1B">
        <w:rPr>
          <w:rFonts w:ascii="Calibri" w:eastAsia="Times New Roman" w:hAnsi="Calibri" w:cs="Calibri"/>
          <w:sz w:val="22"/>
          <w:szCs w:val="22"/>
          <w:lang w:eastAsia="fr-CA"/>
        </w:rPr>
        <w:t xml:space="preserve"> </w:t>
      </w:r>
    </w:p>
    <w:p w14:paraId="22DF5FB7" w14:textId="2B32C2BB" w:rsidR="00DD2D1B" w:rsidRPr="00DD2D1B" w:rsidRDefault="00DD2D1B" w:rsidP="00DD2D1B">
      <w:pPr>
        <w:pStyle w:val="Paragraphedeliste"/>
        <w:spacing w:before="100" w:beforeAutospacing="1" w:after="100" w:afterAutospacing="1"/>
        <w:ind w:left="1108"/>
        <w:rPr>
          <w:rFonts w:ascii="Calibri" w:eastAsia="Times New Roman" w:hAnsi="Calibri" w:cs="Calibri"/>
          <w:sz w:val="22"/>
          <w:szCs w:val="22"/>
          <w:lang w:eastAsia="fr-CA"/>
        </w:rPr>
      </w:pPr>
      <w:r w:rsidRPr="00DD2D1B">
        <w:rPr>
          <w:rFonts w:ascii="Calibri" w:eastAsia="Times New Roman" w:hAnsi="Calibri" w:cs="Calibri"/>
          <w:sz w:val="22"/>
          <w:szCs w:val="22"/>
          <w:lang w:eastAsia="fr-CA"/>
        </w:rPr>
        <w:t>21h50 levée de l’assemblée</w:t>
      </w:r>
    </w:p>
    <w:p w14:paraId="305E6A14" w14:textId="77777777" w:rsidR="005A765D" w:rsidRDefault="005A765D"/>
    <w:sectPr w:rsidR="005A765D" w:rsidSect="007250D3">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A5162" w14:textId="77777777" w:rsidR="00A374E6" w:rsidRDefault="00A374E6" w:rsidP="00BC3160">
      <w:r>
        <w:separator/>
      </w:r>
    </w:p>
  </w:endnote>
  <w:endnote w:type="continuationSeparator" w:id="0">
    <w:p w14:paraId="5AE5BC27" w14:textId="77777777" w:rsidR="00A374E6" w:rsidRDefault="00A374E6" w:rsidP="00BC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hruti">
    <w:panose1 w:val="020B0604020202020204"/>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45381848"/>
      <w:docPartObj>
        <w:docPartGallery w:val="Page Numbers (Bottom of Page)"/>
        <w:docPartUnique/>
      </w:docPartObj>
    </w:sdtPr>
    <w:sdtEndPr>
      <w:rPr>
        <w:rStyle w:val="Numrodepage"/>
      </w:rPr>
    </w:sdtEndPr>
    <w:sdtContent>
      <w:p w14:paraId="35C30629" w14:textId="6DDB1F45" w:rsidR="00A92C38" w:rsidRDefault="00A92C38" w:rsidP="00057F0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B612AED" w14:textId="77777777" w:rsidR="00A92C38" w:rsidRDefault="00A92C38" w:rsidP="00A92C3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98969247"/>
      <w:docPartObj>
        <w:docPartGallery w:val="Page Numbers (Bottom of Page)"/>
        <w:docPartUnique/>
      </w:docPartObj>
    </w:sdtPr>
    <w:sdtEndPr>
      <w:rPr>
        <w:rStyle w:val="Numrodepage"/>
      </w:rPr>
    </w:sdtEndPr>
    <w:sdtContent>
      <w:p w14:paraId="3705FA0E" w14:textId="15E2D6B2" w:rsidR="00A92C38" w:rsidRDefault="00A92C38" w:rsidP="00057F0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969BC8A" w14:textId="77777777" w:rsidR="00A92C38" w:rsidRDefault="00A92C38" w:rsidP="00A92C3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1092" w14:textId="77777777" w:rsidR="00A374E6" w:rsidRDefault="00A374E6" w:rsidP="00BC3160">
      <w:r>
        <w:separator/>
      </w:r>
    </w:p>
  </w:footnote>
  <w:footnote w:type="continuationSeparator" w:id="0">
    <w:p w14:paraId="5634E5A6" w14:textId="77777777" w:rsidR="00A374E6" w:rsidRDefault="00A374E6" w:rsidP="00BC3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A4A0" w14:textId="77777777" w:rsidR="00A92C38" w:rsidRPr="0078296C" w:rsidRDefault="00A92C38" w:rsidP="00A92C38">
    <w:pPr>
      <w:rPr>
        <w:rFonts w:cs="Arial"/>
        <w:b/>
        <w:bCs/>
        <w:iCs/>
        <w:sz w:val="20"/>
      </w:rPr>
    </w:pPr>
    <w:r w:rsidRPr="006A3893">
      <w:rPr>
        <w:rFonts w:ascii="Times New Roman" w:eastAsia="Times New Roman" w:hAnsi="Times New Roman" w:cs="Times New Roman"/>
        <w:lang w:eastAsia="fr-CA"/>
      </w:rPr>
      <w:fldChar w:fldCharType="begin"/>
    </w:r>
    <w:r w:rsidRPr="006A3893">
      <w:rPr>
        <w:rFonts w:ascii="Times New Roman" w:eastAsia="Times New Roman" w:hAnsi="Times New Roman" w:cs="Times New Roman"/>
        <w:lang w:eastAsia="fr-CA"/>
      </w:rPr>
      <w:instrText xml:space="preserve"> INCLUDEPICTURE "/var/folders/62/3kpl9m350_jc304nf8mrlhf80000gn/T/com.microsoft.Word/WebArchiveCopyPasteTempFiles/page2image2284288" \* MERGEFORMATINET </w:instrText>
    </w:r>
    <w:r w:rsidRPr="006A3893">
      <w:rPr>
        <w:rFonts w:ascii="Times New Roman" w:eastAsia="Times New Roman" w:hAnsi="Times New Roman" w:cs="Times New Roman"/>
        <w:lang w:eastAsia="fr-CA"/>
      </w:rPr>
      <w:fldChar w:fldCharType="separate"/>
    </w:r>
    <w:r w:rsidRPr="006A3893">
      <w:rPr>
        <w:rFonts w:ascii="Times New Roman" w:eastAsia="Times New Roman" w:hAnsi="Times New Roman" w:cs="Times New Roman"/>
        <w:noProof/>
        <w:lang w:eastAsia="fr-CA"/>
      </w:rPr>
      <w:drawing>
        <wp:inline distT="0" distB="0" distL="0" distR="0" wp14:anchorId="2686343D" wp14:editId="058EE0E1">
          <wp:extent cx="1856105" cy="711200"/>
          <wp:effectExtent l="0" t="0" r="0" b="0"/>
          <wp:docPr id="1" name="Image 1" descr="page2image228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2image22842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105" cy="711200"/>
                  </a:xfrm>
                  <a:prstGeom prst="rect">
                    <a:avLst/>
                  </a:prstGeom>
                  <a:noFill/>
                  <a:ln>
                    <a:noFill/>
                  </a:ln>
                </pic:spPr>
              </pic:pic>
            </a:graphicData>
          </a:graphic>
        </wp:inline>
      </w:drawing>
    </w:r>
    <w:r w:rsidRPr="006A3893">
      <w:rPr>
        <w:rFonts w:ascii="Times New Roman" w:eastAsia="Times New Roman" w:hAnsi="Times New Roman" w:cs="Times New Roman"/>
        <w:lang w:eastAsia="fr-CA"/>
      </w:rPr>
      <w:fldChar w:fldCharType="end"/>
    </w:r>
    <w:r>
      <w:rPr>
        <w:rFonts w:ascii="Arial" w:hAnsi="Arial" w:cs="Arial"/>
        <w:b/>
        <w:bCs/>
        <w:iCs/>
        <w:noProof/>
        <w:sz w:val="22"/>
        <w:szCs w:val="22"/>
        <w:lang w:eastAsia="fr-CA"/>
      </w:rPr>
      <w:drawing>
        <wp:anchor distT="0" distB="0" distL="114300" distR="114300" simplePos="0" relativeHeight="251660288" behindDoc="0" locked="0" layoutInCell="1" allowOverlap="1" wp14:anchorId="5555CD9C" wp14:editId="57BDCA83">
          <wp:simplePos x="0" y="0"/>
          <wp:positionH relativeFrom="column">
            <wp:posOffset>3816985</wp:posOffset>
          </wp:positionH>
          <wp:positionV relativeFrom="paragraph">
            <wp:posOffset>-47625</wp:posOffset>
          </wp:positionV>
          <wp:extent cx="1290315" cy="895277"/>
          <wp:effectExtent l="0" t="0" r="5715" b="635"/>
          <wp:wrapNone/>
          <wp:docPr id="8" name="Image 8" descr="Nouveau logo Paul-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uveau logo Paul-V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0315" cy="8952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96C">
      <w:rPr>
        <w:rFonts w:cs="Arial"/>
        <w:b/>
        <w:bCs/>
        <w:iCs/>
        <w:sz w:val="22"/>
        <w:szCs w:val="22"/>
      </w:rPr>
      <w:t>École Paul-VI</w:t>
    </w:r>
    <w:r w:rsidRPr="0078296C">
      <w:rPr>
        <w:rFonts w:cs="Arial"/>
        <w:b/>
        <w:bCs/>
        <w:iCs/>
        <w:szCs w:val="19"/>
      </w:rPr>
      <w:t xml:space="preserve"> </w:t>
    </w:r>
    <w:r w:rsidRPr="0078296C">
      <w:rPr>
        <w:rFonts w:cs="Arial"/>
        <w:b/>
        <w:bCs/>
        <w:iCs/>
        <w:sz w:val="19"/>
        <w:szCs w:val="19"/>
      </w:rPr>
      <w:tab/>
    </w:r>
  </w:p>
  <w:p w14:paraId="624C75D3" w14:textId="77777777" w:rsidR="00A92C38" w:rsidRPr="0078296C" w:rsidRDefault="00A92C38" w:rsidP="00A92C38">
    <w:pPr>
      <w:rPr>
        <w:rFonts w:cs="Arial"/>
        <w:bCs/>
        <w:iCs/>
        <w:sz w:val="18"/>
        <w:szCs w:val="18"/>
      </w:rPr>
    </w:pPr>
    <w:r w:rsidRPr="0078296C">
      <w:rPr>
        <w:rFonts w:cs="Arial"/>
        <w:bCs/>
        <w:iCs/>
        <w:sz w:val="18"/>
        <w:szCs w:val="18"/>
      </w:rPr>
      <w:t>666, rue Le Laboureur</w:t>
    </w:r>
  </w:p>
  <w:p w14:paraId="2A51087B" w14:textId="77777777" w:rsidR="00A92C38" w:rsidRPr="0078296C" w:rsidRDefault="00A92C38" w:rsidP="00A92C38">
    <w:pPr>
      <w:rPr>
        <w:rFonts w:cs="Arial"/>
        <w:bCs/>
        <w:iCs/>
        <w:sz w:val="18"/>
        <w:szCs w:val="18"/>
      </w:rPr>
    </w:pPr>
    <w:r w:rsidRPr="0078296C">
      <w:rPr>
        <w:rFonts w:cs="Arial"/>
        <w:bCs/>
        <w:iCs/>
        <w:sz w:val="18"/>
        <w:szCs w:val="18"/>
      </w:rPr>
      <w:t>Boucherville (Québec) J4B 3R7</w:t>
    </w:r>
  </w:p>
  <w:p w14:paraId="01BF0E96" w14:textId="77777777" w:rsidR="00A92C38" w:rsidRPr="0078296C" w:rsidRDefault="00A92C38" w:rsidP="00A92C38">
    <w:pPr>
      <w:rPr>
        <w:rFonts w:cs="Arial"/>
        <w:b/>
        <w:bCs/>
        <w:i/>
        <w:iCs/>
        <w:sz w:val="18"/>
        <w:szCs w:val="18"/>
      </w:rPr>
    </w:pPr>
    <w:r w:rsidRPr="0078296C">
      <w:rPr>
        <w:rFonts w:cs="Arial"/>
        <w:bCs/>
        <w:iCs/>
        <w:sz w:val="18"/>
        <w:szCs w:val="18"/>
      </w:rPr>
      <w:t xml:space="preserve">Tél.: (450) 655-8930   Téléc.: (450) 655-7620 </w:t>
    </w:r>
    <w:r w:rsidRPr="0078296C">
      <w:rPr>
        <w:rFonts w:cs="Arial"/>
        <w:b/>
        <w:bCs/>
        <w:i/>
        <w:iCs/>
        <w:sz w:val="18"/>
        <w:szCs w:val="18"/>
      </w:rPr>
      <w:tab/>
    </w:r>
  </w:p>
  <w:p w14:paraId="199F30F0" w14:textId="77777777" w:rsidR="00A92C38" w:rsidRPr="0078296C" w:rsidRDefault="00A92C38" w:rsidP="00A92C38">
    <w:pPr>
      <w:rPr>
        <w:rFonts w:cs="Arial"/>
        <w:bCs/>
        <w:iCs/>
        <w:sz w:val="18"/>
        <w:szCs w:val="18"/>
      </w:rPr>
    </w:pPr>
    <w:r w:rsidRPr="0078296C">
      <w:rPr>
        <w:rFonts w:cs="Arial"/>
        <w:bCs/>
        <w:iCs/>
        <w:sz w:val="18"/>
        <w:szCs w:val="18"/>
      </w:rPr>
      <w:t xml:space="preserve">Courriel : </w:t>
    </w:r>
    <w:hyperlink r:id="rId3" w:history="1">
      <w:r w:rsidRPr="0078296C">
        <w:rPr>
          <w:rStyle w:val="Hyperlien"/>
          <w:bCs/>
          <w:iCs/>
          <w:sz w:val="18"/>
          <w:szCs w:val="18"/>
        </w:rPr>
        <w:t>paulvi@csp.qc.ca</w:t>
      </w:r>
    </w:hyperlink>
  </w:p>
  <w:p w14:paraId="0B25339F" w14:textId="77777777" w:rsidR="00A92C38" w:rsidRPr="0078296C" w:rsidRDefault="00A92C38" w:rsidP="00A92C38">
    <w:pPr>
      <w:rPr>
        <w:rFonts w:cs="Arial"/>
        <w:bCs/>
        <w:iCs/>
        <w:sz w:val="18"/>
        <w:szCs w:val="18"/>
      </w:rPr>
    </w:pPr>
    <w:r w:rsidRPr="0078296C">
      <w:rPr>
        <w:rFonts w:cs="Arial"/>
        <w:bCs/>
        <w:iCs/>
        <w:sz w:val="18"/>
        <w:szCs w:val="18"/>
      </w:rPr>
      <w:t xml:space="preserve">Site web: </w:t>
    </w:r>
    <w:hyperlink r:id="rId4" w:history="1">
      <w:r w:rsidRPr="0078296C">
        <w:rPr>
          <w:rStyle w:val="Hyperlien"/>
          <w:bCs/>
          <w:iCs/>
          <w:sz w:val="18"/>
          <w:szCs w:val="18"/>
        </w:rPr>
        <w:t>http://paulvi.csp.qc.ca/</w:t>
      </w:r>
    </w:hyperlink>
  </w:p>
  <w:p w14:paraId="0C3A76FA" w14:textId="4E9D4368" w:rsidR="00BC3160" w:rsidRPr="00A92C38" w:rsidRDefault="00A92C38" w:rsidP="00A92C38">
    <w:pPr>
      <w:tabs>
        <w:tab w:val="left" w:pos="-1243"/>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66" w:lineRule="exact"/>
      <w:rPr>
        <w:rFonts w:ascii="Shruti" w:hAnsi="Shruti" w:cs="Shruti"/>
        <w:sz w:val="20"/>
        <w:szCs w:val="20"/>
      </w:rPr>
    </w:pPr>
    <w:r>
      <w:rPr>
        <w:noProof/>
        <w:lang w:eastAsia="fr-CA"/>
      </w:rPr>
      <mc:AlternateContent>
        <mc:Choice Requires="wps">
          <w:drawing>
            <wp:anchor distT="0" distB="0" distL="114300" distR="114300" simplePos="0" relativeHeight="251659264" behindDoc="0" locked="0" layoutInCell="1" allowOverlap="1" wp14:anchorId="270EF28F" wp14:editId="037C322B">
              <wp:simplePos x="0" y="0"/>
              <wp:positionH relativeFrom="column">
                <wp:posOffset>-28575</wp:posOffset>
              </wp:positionH>
              <wp:positionV relativeFrom="paragraph">
                <wp:posOffset>51435</wp:posOffset>
              </wp:positionV>
              <wp:extent cx="5124450" cy="0"/>
              <wp:effectExtent l="0" t="0" r="19050" b="190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57334"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05pt" to="401.25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">
              <v:stroke dashstyle="1 1"/>
            </v:line>
          </w:pict>
        </mc:Fallback>
      </mc:AlternateContent>
    </w:r>
    <w:r w:rsidR="00BC3160" w:rsidRPr="006A3893">
      <w:rPr>
        <w:rFonts w:ascii="Times New Roman" w:eastAsia="Times New Roman" w:hAnsi="Times New Roman" w:cs="Times New Roman"/>
        <w:lang w:eastAsia="fr-CA"/>
      </w:rPr>
      <w:fldChar w:fldCharType="begin"/>
    </w:r>
    <w:r w:rsidR="00BC3160" w:rsidRPr="006A3893">
      <w:rPr>
        <w:rFonts w:ascii="Times New Roman" w:eastAsia="Times New Roman" w:hAnsi="Times New Roman" w:cs="Times New Roman"/>
        <w:lang w:eastAsia="fr-CA"/>
      </w:rPr>
      <w:instrText xml:space="preserve"> INCLUDEPICTURE "/var/folders/62/3kpl9m350_jc304nf8mrlhf80000gn/T/com.microsoft.Word/WebArchiveCopyPasteTempFiles/page2image2284288" \* MERGEFORMATINET </w:instrText>
    </w:r>
    <w:r w:rsidR="00BC3160" w:rsidRPr="006A3893">
      <w:rPr>
        <w:rFonts w:ascii="Times New Roman" w:eastAsia="Times New Roman" w:hAnsi="Times New Roman" w:cs="Times New Roman"/>
        <w:lang w:eastAsia="fr-CA"/>
      </w:rPr>
      <w:fldChar w:fldCharType="separate"/>
    </w:r>
    <w:r w:rsidR="00BC3160" w:rsidRPr="006A3893">
      <w:rPr>
        <w:rFonts w:ascii="Times New Roman" w:eastAsia="Times New Roman" w:hAnsi="Times New Roman" w:cs="Times New Roman"/>
        <w:noProof/>
        <w:lang w:eastAsia="fr-CA"/>
      </w:rPr>
      <w:drawing>
        <wp:inline distT="0" distB="0" distL="0" distR="0" wp14:anchorId="61EBB5E2" wp14:editId="2AAD8C59">
          <wp:extent cx="1856105" cy="711200"/>
          <wp:effectExtent l="0" t="0" r="0" b="0"/>
          <wp:docPr id="3" name="Image 3" descr="page2image228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2image22842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105" cy="711200"/>
                  </a:xfrm>
                  <a:prstGeom prst="rect">
                    <a:avLst/>
                  </a:prstGeom>
                  <a:noFill/>
                  <a:ln>
                    <a:noFill/>
                  </a:ln>
                </pic:spPr>
              </pic:pic>
            </a:graphicData>
          </a:graphic>
        </wp:inline>
      </w:drawing>
    </w:r>
    <w:r w:rsidR="00BC3160" w:rsidRPr="006A3893">
      <w:rPr>
        <w:rFonts w:ascii="Times New Roman" w:eastAsia="Times New Roman" w:hAnsi="Times New Roman" w:cs="Times New Roman"/>
        <w:lang w:eastAsia="fr-CA"/>
      </w:rPr>
      <w:fldChar w:fldCharType="end"/>
    </w:r>
  </w:p>
  <w:p w14:paraId="1331B905" w14:textId="77777777" w:rsidR="00BC3160" w:rsidRDefault="00BC31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BD8C" w14:textId="77777777" w:rsidR="00A92C38" w:rsidRDefault="00A92C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11137"/>
    <w:multiLevelType w:val="multilevel"/>
    <w:tmpl w:val="60D2C9E2"/>
    <w:lvl w:ilvl="0">
      <w:start w:val="14"/>
      <w:numFmt w:val="decimal"/>
      <w:lvlText w:val="%1"/>
      <w:lvlJc w:val="left"/>
      <w:pPr>
        <w:ind w:left="400" w:hanging="400"/>
      </w:pPr>
      <w:rPr>
        <w:rFonts w:ascii="Calibri" w:hAnsi="Calibri" w:cs="Calibri" w:hint="default"/>
        <w:sz w:val="22"/>
      </w:rPr>
    </w:lvl>
    <w:lvl w:ilvl="1">
      <w:start w:val="1"/>
      <w:numFmt w:val="decimal"/>
      <w:lvlText w:val="%1.%2"/>
      <w:lvlJc w:val="left"/>
      <w:pPr>
        <w:ind w:left="1108" w:hanging="400"/>
      </w:pPr>
      <w:rPr>
        <w:rFonts w:ascii="Calibri" w:hAnsi="Calibri" w:cs="Calibri" w:hint="default"/>
        <w:sz w:val="22"/>
      </w:rPr>
    </w:lvl>
    <w:lvl w:ilvl="2">
      <w:start w:val="1"/>
      <w:numFmt w:val="decimal"/>
      <w:lvlText w:val="%1.%2.%3"/>
      <w:lvlJc w:val="left"/>
      <w:pPr>
        <w:ind w:left="2136" w:hanging="720"/>
      </w:pPr>
      <w:rPr>
        <w:rFonts w:ascii="Calibri" w:hAnsi="Calibri" w:cs="Calibri" w:hint="default"/>
        <w:sz w:val="22"/>
      </w:rPr>
    </w:lvl>
    <w:lvl w:ilvl="3">
      <w:start w:val="1"/>
      <w:numFmt w:val="decimal"/>
      <w:lvlText w:val="%1.%2.%3.%4"/>
      <w:lvlJc w:val="left"/>
      <w:pPr>
        <w:ind w:left="2844" w:hanging="720"/>
      </w:pPr>
      <w:rPr>
        <w:rFonts w:ascii="Calibri" w:hAnsi="Calibri" w:cs="Calibri" w:hint="default"/>
        <w:sz w:val="22"/>
      </w:rPr>
    </w:lvl>
    <w:lvl w:ilvl="4">
      <w:start w:val="1"/>
      <w:numFmt w:val="decimal"/>
      <w:lvlText w:val="%1.%2.%3.%4.%5"/>
      <w:lvlJc w:val="left"/>
      <w:pPr>
        <w:ind w:left="3912" w:hanging="1080"/>
      </w:pPr>
      <w:rPr>
        <w:rFonts w:ascii="Calibri" w:hAnsi="Calibri" w:cs="Calibri" w:hint="default"/>
        <w:sz w:val="22"/>
      </w:rPr>
    </w:lvl>
    <w:lvl w:ilvl="5">
      <w:start w:val="1"/>
      <w:numFmt w:val="decimal"/>
      <w:lvlText w:val="%1.%2.%3.%4.%5.%6"/>
      <w:lvlJc w:val="left"/>
      <w:pPr>
        <w:ind w:left="4620" w:hanging="1080"/>
      </w:pPr>
      <w:rPr>
        <w:rFonts w:ascii="Calibri" w:hAnsi="Calibri" w:cs="Calibri" w:hint="default"/>
        <w:sz w:val="22"/>
      </w:rPr>
    </w:lvl>
    <w:lvl w:ilvl="6">
      <w:start w:val="1"/>
      <w:numFmt w:val="decimal"/>
      <w:lvlText w:val="%1.%2.%3.%4.%5.%6.%7"/>
      <w:lvlJc w:val="left"/>
      <w:pPr>
        <w:ind w:left="5688" w:hanging="1440"/>
      </w:pPr>
      <w:rPr>
        <w:rFonts w:ascii="Calibri" w:hAnsi="Calibri" w:cs="Calibri" w:hint="default"/>
        <w:sz w:val="22"/>
      </w:rPr>
    </w:lvl>
    <w:lvl w:ilvl="7">
      <w:start w:val="1"/>
      <w:numFmt w:val="decimal"/>
      <w:lvlText w:val="%1.%2.%3.%4.%5.%6.%7.%8"/>
      <w:lvlJc w:val="left"/>
      <w:pPr>
        <w:ind w:left="6396" w:hanging="1440"/>
      </w:pPr>
      <w:rPr>
        <w:rFonts w:ascii="Calibri" w:hAnsi="Calibri" w:cs="Calibri" w:hint="default"/>
        <w:sz w:val="22"/>
      </w:rPr>
    </w:lvl>
    <w:lvl w:ilvl="8">
      <w:start w:val="1"/>
      <w:numFmt w:val="decimal"/>
      <w:lvlText w:val="%1.%2.%3.%4.%5.%6.%7.%8.%9"/>
      <w:lvlJc w:val="left"/>
      <w:pPr>
        <w:ind w:left="7464" w:hanging="1800"/>
      </w:pPr>
      <w:rPr>
        <w:rFonts w:ascii="Calibri" w:hAnsi="Calibri" w:cs="Calibri" w:hint="default"/>
        <w:sz w:val="22"/>
      </w:rPr>
    </w:lvl>
  </w:abstractNum>
  <w:abstractNum w:abstractNumId="1" w15:restartNumberingAfterBreak="0">
    <w:nsid w:val="5C8B10A2"/>
    <w:multiLevelType w:val="multilevel"/>
    <w:tmpl w:val="8AB02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F6284A"/>
    <w:multiLevelType w:val="multilevel"/>
    <w:tmpl w:val="8F88D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453098"/>
    <w:multiLevelType w:val="multilevel"/>
    <w:tmpl w:val="EB12978C"/>
    <w:lvl w:ilvl="0">
      <w:start w:val="14"/>
      <w:numFmt w:val="decimal"/>
      <w:lvlText w:val="%1"/>
      <w:lvlJc w:val="left"/>
      <w:pPr>
        <w:ind w:left="400" w:hanging="400"/>
      </w:pPr>
      <w:rPr>
        <w:rFonts w:ascii="Calibri" w:hAnsi="Calibri" w:cs="Calibri" w:hint="default"/>
        <w:sz w:val="22"/>
      </w:rPr>
    </w:lvl>
    <w:lvl w:ilvl="1">
      <w:start w:val="1"/>
      <w:numFmt w:val="decimal"/>
      <w:lvlText w:val="%1.%2"/>
      <w:lvlJc w:val="left"/>
      <w:pPr>
        <w:ind w:left="760" w:hanging="400"/>
      </w:pPr>
      <w:rPr>
        <w:rFonts w:ascii="Calibri" w:hAnsi="Calibri" w:cs="Calibri" w:hint="default"/>
        <w:sz w:val="22"/>
      </w:rPr>
    </w:lvl>
    <w:lvl w:ilvl="2">
      <w:start w:val="1"/>
      <w:numFmt w:val="decimal"/>
      <w:lvlText w:val="%1.%2.%3"/>
      <w:lvlJc w:val="left"/>
      <w:pPr>
        <w:ind w:left="1440" w:hanging="720"/>
      </w:pPr>
      <w:rPr>
        <w:rFonts w:ascii="Calibri" w:hAnsi="Calibri" w:cs="Calibri" w:hint="default"/>
        <w:sz w:val="22"/>
      </w:rPr>
    </w:lvl>
    <w:lvl w:ilvl="3">
      <w:start w:val="1"/>
      <w:numFmt w:val="decimal"/>
      <w:lvlText w:val="%1.%2.%3.%4"/>
      <w:lvlJc w:val="left"/>
      <w:pPr>
        <w:ind w:left="1800" w:hanging="720"/>
      </w:pPr>
      <w:rPr>
        <w:rFonts w:ascii="Calibri" w:hAnsi="Calibri" w:cs="Calibri" w:hint="default"/>
        <w:sz w:val="22"/>
      </w:rPr>
    </w:lvl>
    <w:lvl w:ilvl="4">
      <w:start w:val="1"/>
      <w:numFmt w:val="decimal"/>
      <w:lvlText w:val="%1.%2.%3.%4.%5"/>
      <w:lvlJc w:val="left"/>
      <w:pPr>
        <w:ind w:left="2520" w:hanging="1080"/>
      </w:pPr>
      <w:rPr>
        <w:rFonts w:ascii="Calibri" w:hAnsi="Calibri" w:cs="Calibri" w:hint="default"/>
        <w:sz w:val="22"/>
      </w:rPr>
    </w:lvl>
    <w:lvl w:ilvl="5">
      <w:start w:val="1"/>
      <w:numFmt w:val="decimal"/>
      <w:lvlText w:val="%1.%2.%3.%4.%5.%6"/>
      <w:lvlJc w:val="left"/>
      <w:pPr>
        <w:ind w:left="2880" w:hanging="1080"/>
      </w:pPr>
      <w:rPr>
        <w:rFonts w:ascii="Calibri" w:hAnsi="Calibri" w:cs="Calibri" w:hint="default"/>
        <w:sz w:val="22"/>
      </w:rPr>
    </w:lvl>
    <w:lvl w:ilvl="6">
      <w:start w:val="1"/>
      <w:numFmt w:val="decimal"/>
      <w:lvlText w:val="%1.%2.%3.%4.%5.%6.%7"/>
      <w:lvlJc w:val="left"/>
      <w:pPr>
        <w:ind w:left="3600" w:hanging="1440"/>
      </w:pPr>
      <w:rPr>
        <w:rFonts w:ascii="Calibri" w:hAnsi="Calibri" w:cs="Calibri" w:hint="default"/>
        <w:sz w:val="22"/>
      </w:rPr>
    </w:lvl>
    <w:lvl w:ilvl="7">
      <w:start w:val="1"/>
      <w:numFmt w:val="decimal"/>
      <w:lvlText w:val="%1.%2.%3.%4.%5.%6.%7.%8"/>
      <w:lvlJc w:val="left"/>
      <w:pPr>
        <w:ind w:left="3960" w:hanging="1440"/>
      </w:pPr>
      <w:rPr>
        <w:rFonts w:ascii="Calibri" w:hAnsi="Calibri" w:cs="Calibri" w:hint="default"/>
        <w:sz w:val="22"/>
      </w:rPr>
    </w:lvl>
    <w:lvl w:ilvl="8">
      <w:start w:val="1"/>
      <w:numFmt w:val="decimal"/>
      <w:lvlText w:val="%1.%2.%3.%4.%5.%6.%7.%8.%9"/>
      <w:lvlJc w:val="left"/>
      <w:pPr>
        <w:ind w:left="4680" w:hanging="1800"/>
      </w:pPr>
      <w:rPr>
        <w:rFonts w:ascii="Calibri" w:hAnsi="Calibri" w:cs="Calibri" w:hint="default"/>
        <w:sz w:val="22"/>
      </w:rPr>
    </w:lvl>
  </w:abstractNum>
  <w:abstractNum w:abstractNumId="4" w15:restartNumberingAfterBreak="0">
    <w:nsid w:val="7B000D7B"/>
    <w:multiLevelType w:val="multilevel"/>
    <w:tmpl w:val="D9AEA1B6"/>
    <w:lvl w:ilvl="0">
      <w:start w:val="14"/>
      <w:numFmt w:val="decimal"/>
      <w:lvlText w:val="%1"/>
      <w:lvlJc w:val="left"/>
      <w:pPr>
        <w:ind w:left="1088" w:hanging="380"/>
      </w:pPr>
      <w:rPr>
        <w:rFonts w:ascii="Calibri" w:hAnsi="Calibri" w:cs="Calibri" w:hint="default"/>
        <w:sz w:val="22"/>
      </w:rPr>
    </w:lvl>
    <w:lvl w:ilvl="1">
      <w:start w:val="1"/>
      <w:numFmt w:val="decimal"/>
      <w:lvlText w:val="%1.%2"/>
      <w:lvlJc w:val="left"/>
      <w:pPr>
        <w:ind w:left="2516" w:hanging="380"/>
      </w:pPr>
      <w:rPr>
        <w:rFonts w:ascii="Calibri" w:hAnsi="Calibri" w:cs="Calibri" w:hint="default"/>
        <w:sz w:val="22"/>
      </w:rPr>
    </w:lvl>
    <w:lvl w:ilvl="2">
      <w:start w:val="1"/>
      <w:numFmt w:val="decimal"/>
      <w:lvlText w:val="%1.%2.%3"/>
      <w:lvlJc w:val="left"/>
      <w:pPr>
        <w:ind w:left="4284" w:hanging="720"/>
      </w:pPr>
      <w:rPr>
        <w:rFonts w:ascii="Calibri" w:hAnsi="Calibri" w:cs="Calibri" w:hint="default"/>
        <w:sz w:val="22"/>
      </w:rPr>
    </w:lvl>
    <w:lvl w:ilvl="3">
      <w:start w:val="1"/>
      <w:numFmt w:val="decimal"/>
      <w:lvlText w:val="%1.%2.%3.%4"/>
      <w:lvlJc w:val="left"/>
      <w:pPr>
        <w:ind w:left="5712" w:hanging="720"/>
      </w:pPr>
      <w:rPr>
        <w:rFonts w:ascii="Calibri" w:hAnsi="Calibri" w:cs="Calibri" w:hint="default"/>
        <w:sz w:val="22"/>
      </w:rPr>
    </w:lvl>
    <w:lvl w:ilvl="4">
      <w:start w:val="1"/>
      <w:numFmt w:val="decimal"/>
      <w:lvlText w:val="%1.%2.%3.%4.%5"/>
      <w:lvlJc w:val="left"/>
      <w:pPr>
        <w:ind w:left="7500" w:hanging="1080"/>
      </w:pPr>
      <w:rPr>
        <w:rFonts w:ascii="Calibri" w:hAnsi="Calibri" w:cs="Calibri" w:hint="default"/>
        <w:sz w:val="22"/>
      </w:rPr>
    </w:lvl>
    <w:lvl w:ilvl="5">
      <w:start w:val="1"/>
      <w:numFmt w:val="decimal"/>
      <w:lvlText w:val="%1.%2.%3.%4.%5.%6"/>
      <w:lvlJc w:val="left"/>
      <w:pPr>
        <w:ind w:left="8928" w:hanging="1080"/>
      </w:pPr>
      <w:rPr>
        <w:rFonts w:ascii="Calibri" w:hAnsi="Calibri" w:cs="Calibri" w:hint="default"/>
        <w:sz w:val="22"/>
      </w:rPr>
    </w:lvl>
    <w:lvl w:ilvl="6">
      <w:start w:val="1"/>
      <w:numFmt w:val="decimal"/>
      <w:lvlText w:val="%1.%2.%3.%4.%5.%6.%7"/>
      <w:lvlJc w:val="left"/>
      <w:pPr>
        <w:ind w:left="10716" w:hanging="1440"/>
      </w:pPr>
      <w:rPr>
        <w:rFonts w:ascii="Calibri" w:hAnsi="Calibri" w:cs="Calibri" w:hint="default"/>
        <w:sz w:val="22"/>
      </w:rPr>
    </w:lvl>
    <w:lvl w:ilvl="7">
      <w:start w:val="1"/>
      <w:numFmt w:val="decimal"/>
      <w:lvlText w:val="%1.%2.%3.%4.%5.%6.%7.%8"/>
      <w:lvlJc w:val="left"/>
      <w:pPr>
        <w:ind w:left="12144" w:hanging="1440"/>
      </w:pPr>
      <w:rPr>
        <w:rFonts w:ascii="Calibri" w:hAnsi="Calibri" w:cs="Calibri" w:hint="default"/>
        <w:sz w:val="22"/>
      </w:rPr>
    </w:lvl>
    <w:lvl w:ilvl="8">
      <w:start w:val="1"/>
      <w:numFmt w:val="decimal"/>
      <w:lvlText w:val="%1.%2.%3.%4.%5.%6.%7.%8.%9"/>
      <w:lvlJc w:val="left"/>
      <w:pPr>
        <w:ind w:left="13932" w:hanging="1800"/>
      </w:pPr>
      <w:rPr>
        <w:rFonts w:ascii="Calibri" w:hAnsi="Calibri" w:cs="Calibri" w:hint="default"/>
        <w:sz w:val="22"/>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93"/>
    <w:rsid w:val="000004B3"/>
    <w:rsid w:val="00006E80"/>
    <w:rsid w:val="00025E51"/>
    <w:rsid w:val="000949B7"/>
    <w:rsid w:val="000E57B5"/>
    <w:rsid w:val="001F165F"/>
    <w:rsid w:val="002879FD"/>
    <w:rsid w:val="0031715C"/>
    <w:rsid w:val="003726A5"/>
    <w:rsid w:val="004077CC"/>
    <w:rsid w:val="00477E33"/>
    <w:rsid w:val="005A765D"/>
    <w:rsid w:val="006A3893"/>
    <w:rsid w:val="007250D3"/>
    <w:rsid w:val="007E6AE9"/>
    <w:rsid w:val="00A374E6"/>
    <w:rsid w:val="00A92C38"/>
    <w:rsid w:val="00AF4FB4"/>
    <w:rsid w:val="00B53744"/>
    <w:rsid w:val="00B74324"/>
    <w:rsid w:val="00BC3160"/>
    <w:rsid w:val="00C07D7A"/>
    <w:rsid w:val="00C84C89"/>
    <w:rsid w:val="00D57E7D"/>
    <w:rsid w:val="00DD2D1B"/>
    <w:rsid w:val="00E047B0"/>
    <w:rsid w:val="00E558F4"/>
    <w:rsid w:val="00F5340F"/>
    <w:rsid w:val="00FE3BB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B589"/>
  <w15:docId w15:val="{F6768441-B15E-EC49-81AD-53B0ED5E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A92C38"/>
    <w:pPr>
      <w:keepNext/>
      <w:spacing w:before="640" w:after="460" w:line="288" w:lineRule="auto"/>
      <w:outlineLvl w:val="0"/>
    </w:pPr>
    <w:rPr>
      <w:rFonts w:ascii="Gill Sans MT" w:eastAsia="Times New Roman" w:hAnsi="Gill Sans MT" w:cs="Arial"/>
      <w:bCs/>
      <w:caps/>
      <w:color w:val="649132"/>
      <w:spacing w:val="-4"/>
      <w:kern w:val="28"/>
      <w:sz w:val="28"/>
      <w:szCs w:val="32"/>
      <w:lang w:eastAsia="fr-FR"/>
    </w:rPr>
  </w:style>
  <w:style w:type="paragraph" w:styleId="Titre3">
    <w:name w:val="heading 3"/>
    <w:basedOn w:val="Normal"/>
    <w:next w:val="Normal"/>
    <w:link w:val="Titre3Car"/>
    <w:qFormat/>
    <w:rsid w:val="00A92C38"/>
    <w:pPr>
      <w:spacing w:before="180" w:after="60" w:line="319" w:lineRule="auto"/>
      <w:outlineLvl w:val="2"/>
    </w:pPr>
    <w:rPr>
      <w:rFonts w:ascii="Gill Sans MT" w:eastAsia="Times New Roman" w:hAnsi="Gill Sans MT" w:cs="Times New Roman"/>
      <w:b/>
      <w:color w:val="5F5F4B"/>
      <w:spacing w:val="-2"/>
      <w:sz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A3893"/>
    <w:pPr>
      <w:spacing w:before="100" w:beforeAutospacing="1" w:after="100" w:afterAutospacing="1"/>
    </w:pPr>
    <w:rPr>
      <w:rFonts w:ascii="Times New Roman" w:eastAsia="Times New Roman" w:hAnsi="Times New Roman" w:cs="Times New Roman"/>
      <w:lang w:eastAsia="fr-CA"/>
    </w:rPr>
  </w:style>
  <w:style w:type="paragraph" w:styleId="Paragraphedeliste">
    <w:name w:val="List Paragraph"/>
    <w:basedOn w:val="Normal"/>
    <w:uiPriority w:val="34"/>
    <w:qFormat/>
    <w:rsid w:val="006A3893"/>
    <w:pPr>
      <w:ind w:left="720"/>
      <w:contextualSpacing/>
    </w:pPr>
  </w:style>
  <w:style w:type="paragraph" w:styleId="En-tte">
    <w:name w:val="header"/>
    <w:basedOn w:val="Normal"/>
    <w:link w:val="En-tteCar"/>
    <w:uiPriority w:val="99"/>
    <w:unhideWhenUsed/>
    <w:rsid w:val="00BC3160"/>
    <w:pPr>
      <w:tabs>
        <w:tab w:val="center" w:pos="4320"/>
        <w:tab w:val="right" w:pos="8640"/>
      </w:tabs>
    </w:pPr>
  </w:style>
  <w:style w:type="character" w:customStyle="1" w:styleId="En-tteCar">
    <w:name w:val="En-tête Car"/>
    <w:basedOn w:val="Policepardfaut"/>
    <w:link w:val="En-tte"/>
    <w:uiPriority w:val="99"/>
    <w:rsid w:val="00BC3160"/>
  </w:style>
  <w:style w:type="paragraph" w:styleId="Pieddepage">
    <w:name w:val="footer"/>
    <w:basedOn w:val="Normal"/>
    <w:link w:val="PieddepageCar"/>
    <w:uiPriority w:val="99"/>
    <w:unhideWhenUsed/>
    <w:rsid w:val="00BC3160"/>
    <w:pPr>
      <w:tabs>
        <w:tab w:val="center" w:pos="4320"/>
        <w:tab w:val="right" w:pos="8640"/>
      </w:tabs>
    </w:pPr>
  </w:style>
  <w:style w:type="character" w:customStyle="1" w:styleId="PieddepageCar">
    <w:name w:val="Pied de page Car"/>
    <w:basedOn w:val="Policepardfaut"/>
    <w:link w:val="Pieddepage"/>
    <w:uiPriority w:val="99"/>
    <w:rsid w:val="00BC3160"/>
  </w:style>
  <w:style w:type="character" w:customStyle="1" w:styleId="Titre1Car">
    <w:name w:val="Titre 1 Car"/>
    <w:basedOn w:val="Policepardfaut"/>
    <w:link w:val="Titre1"/>
    <w:rsid w:val="00A92C38"/>
    <w:rPr>
      <w:rFonts w:ascii="Gill Sans MT" w:eastAsia="Times New Roman" w:hAnsi="Gill Sans MT" w:cs="Arial"/>
      <w:bCs/>
      <w:caps/>
      <w:color w:val="649132"/>
      <w:spacing w:val="-4"/>
      <w:kern w:val="28"/>
      <w:sz w:val="28"/>
      <w:szCs w:val="32"/>
      <w:lang w:eastAsia="fr-FR"/>
    </w:rPr>
  </w:style>
  <w:style w:type="character" w:customStyle="1" w:styleId="Titre3Car">
    <w:name w:val="Titre 3 Car"/>
    <w:basedOn w:val="Policepardfaut"/>
    <w:link w:val="Titre3"/>
    <w:rsid w:val="00A92C38"/>
    <w:rPr>
      <w:rFonts w:ascii="Gill Sans MT" w:eastAsia="Times New Roman" w:hAnsi="Gill Sans MT" w:cs="Times New Roman"/>
      <w:b/>
      <w:color w:val="5F5F4B"/>
      <w:spacing w:val="-2"/>
      <w:sz w:val="21"/>
      <w:lang w:eastAsia="fr-FR"/>
    </w:rPr>
  </w:style>
  <w:style w:type="character" w:styleId="Hyperlien">
    <w:name w:val="Hyperlink"/>
    <w:basedOn w:val="Policepardfaut"/>
    <w:rsid w:val="00A92C38"/>
    <w:rPr>
      <w:color w:val="649132"/>
      <w:u w:val="dotted"/>
    </w:rPr>
  </w:style>
  <w:style w:type="character" w:styleId="Numrodepage">
    <w:name w:val="page number"/>
    <w:basedOn w:val="Policepardfaut"/>
    <w:uiPriority w:val="99"/>
    <w:semiHidden/>
    <w:unhideWhenUsed/>
    <w:rsid w:val="00A92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520707">
      <w:bodyDiv w:val="1"/>
      <w:marLeft w:val="0"/>
      <w:marRight w:val="0"/>
      <w:marTop w:val="0"/>
      <w:marBottom w:val="0"/>
      <w:divBdr>
        <w:top w:val="none" w:sz="0" w:space="0" w:color="auto"/>
        <w:left w:val="none" w:sz="0" w:space="0" w:color="auto"/>
        <w:bottom w:val="none" w:sz="0" w:space="0" w:color="auto"/>
        <w:right w:val="none" w:sz="0" w:space="0" w:color="auto"/>
      </w:divBdr>
      <w:divsChild>
        <w:div w:id="652561512">
          <w:marLeft w:val="0"/>
          <w:marRight w:val="0"/>
          <w:marTop w:val="0"/>
          <w:marBottom w:val="0"/>
          <w:divBdr>
            <w:top w:val="none" w:sz="0" w:space="0" w:color="auto"/>
            <w:left w:val="none" w:sz="0" w:space="0" w:color="auto"/>
            <w:bottom w:val="none" w:sz="0" w:space="0" w:color="auto"/>
            <w:right w:val="none" w:sz="0" w:space="0" w:color="auto"/>
          </w:divBdr>
          <w:divsChild>
            <w:div w:id="189998659">
              <w:marLeft w:val="0"/>
              <w:marRight w:val="0"/>
              <w:marTop w:val="0"/>
              <w:marBottom w:val="0"/>
              <w:divBdr>
                <w:top w:val="none" w:sz="0" w:space="0" w:color="auto"/>
                <w:left w:val="none" w:sz="0" w:space="0" w:color="auto"/>
                <w:bottom w:val="none" w:sz="0" w:space="0" w:color="auto"/>
                <w:right w:val="none" w:sz="0" w:space="0" w:color="auto"/>
              </w:divBdr>
              <w:divsChild>
                <w:div w:id="419983982">
                  <w:marLeft w:val="0"/>
                  <w:marRight w:val="0"/>
                  <w:marTop w:val="0"/>
                  <w:marBottom w:val="0"/>
                  <w:divBdr>
                    <w:top w:val="none" w:sz="0" w:space="0" w:color="auto"/>
                    <w:left w:val="none" w:sz="0" w:space="0" w:color="auto"/>
                    <w:bottom w:val="none" w:sz="0" w:space="0" w:color="auto"/>
                    <w:right w:val="none" w:sz="0" w:space="0" w:color="auto"/>
                  </w:divBdr>
                </w:div>
                <w:div w:id="657657601">
                  <w:marLeft w:val="0"/>
                  <w:marRight w:val="0"/>
                  <w:marTop w:val="0"/>
                  <w:marBottom w:val="0"/>
                  <w:divBdr>
                    <w:top w:val="none" w:sz="0" w:space="0" w:color="auto"/>
                    <w:left w:val="none" w:sz="0" w:space="0" w:color="auto"/>
                    <w:bottom w:val="none" w:sz="0" w:space="0" w:color="auto"/>
                    <w:right w:val="none" w:sz="0" w:space="0" w:color="auto"/>
                  </w:divBdr>
                </w:div>
              </w:divsChild>
            </w:div>
            <w:div w:id="1073431724">
              <w:marLeft w:val="0"/>
              <w:marRight w:val="0"/>
              <w:marTop w:val="0"/>
              <w:marBottom w:val="0"/>
              <w:divBdr>
                <w:top w:val="none" w:sz="0" w:space="0" w:color="auto"/>
                <w:left w:val="none" w:sz="0" w:space="0" w:color="auto"/>
                <w:bottom w:val="none" w:sz="0" w:space="0" w:color="auto"/>
                <w:right w:val="none" w:sz="0" w:space="0" w:color="auto"/>
              </w:divBdr>
              <w:divsChild>
                <w:div w:id="1173909283">
                  <w:marLeft w:val="0"/>
                  <w:marRight w:val="0"/>
                  <w:marTop w:val="0"/>
                  <w:marBottom w:val="0"/>
                  <w:divBdr>
                    <w:top w:val="none" w:sz="0" w:space="0" w:color="auto"/>
                    <w:left w:val="none" w:sz="0" w:space="0" w:color="auto"/>
                    <w:bottom w:val="none" w:sz="0" w:space="0" w:color="auto"/>
                    <w:right w:val="none" w:sz="0" w:space="0" w:color="auto"/>
                  </w:divBdr>
                </w:div>
              </w:divsChild>
            </w:div>
            <w:div w:id="1458766329">
              <w:marLeft w:val="0"/>
              <w:marRight w:val="0"/>
              <w:marTop w:val="0"/>
              <w:marBottom w:val="0"/>
              <w:divBdr>
                <w:top w:val="none" w:sz="0" w:space="0" w:color="auto"/>
                <w:left w:val="none" w:sz="0" w:space="0" w:color="auto"/>
                <w:bottom w:val="none" w:sz="0" w:space="0" w:color="auto"/>
                <w:right w:val="none" w:sz="0" w:space="0" w:color="auto"/>
              </w:divBdr>
              <w:divsChild>
                <w:div w:id="590745712">
                  <w:marLeft w:val="0"/>
                  <w:marRight w:val="0"/>
                  <w:marTop w:val="0"/>
                  <w:marBottom w:val="0"/>
                  <w:divBdr>
                    <w:top w:val="none" w:sz="0" w:space="0" w:color="auto"/>
                    <w:left w:val="none" w:sz="0" w:space="0" w:color="auto"/>
                    <w:bottom w:val="none" w:sz="0" w:space="0" w:color="auto"/>
                    <w:right w:val="none" w:sz="0" w:space="0" w:color="auto"/>
                  </w:divBdr>
                </w:div>
                <w:div w:id="665132506">
                  <w:marLeft w:val="0"/>
                  <w:marRight w:val="0"/>
                  <w:marTop w:val="0"/>
                  <w:marBottom w:val="0"/>
                  <w:divBdr>
                    <w:top w:val="none" w:sz="0" w:space="0" w:color="auto"/>
                    <w:left w:val="none" w:sz="0" w:space="0" w:color="auto"/>
                    <w:bottom w:val="none" w:sz="0" w:space="0" w:color="auto"/>
                    <w:right w:val="none" w:sz="0" w:space="0" w:color="auto"/>
                  </w:divBdr>
                </w:div>
              </w:divsChild>
            </w:div>
            <w:div w:id="1922252612">
              <w:marLeft w:val="0"/>
              <w:marRight w:val="0"/>
              <w:marTop w:val="0"/>
              <w:marBottom w:val="0"/>
              <w:divBdr>
                <w:top w:val="none" w:sz="0" w:space="0" w:color="auto"/>
                <w:left w:val="none" w:sz="0" w:space="0" w:color="auto"/>
                <w:bottom w:val="none" w:sz="0" w:space="0" w:color="auto"/>
                <w:right w:val="none" w:sz="0" w:space="0" w:color="auto"/>
              </w:divBdr>
              <w:divsChild>
                <w:div w:id="7174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1366">
          <w:marLeft w:val="0"/>
          <w:marRight w:val="0"/>
          <w:marTop w:val="0"/>
          <w:marBottom w:val="0"/>
          <w:divBdr>
            <w:top w:val="none" w:sz="0" w:space="0" w:color="auto"/>
            <w:left w:val="none" w:sz="0" w:space="0" w:color="auto"/>
            <w:bottom w:val="none" w:sz="0" w:space="0" w:color="auto"/>
            <w:right w:val="none" w:sz="0" w:space="0" w:color="auto"/>
          </w:divBdr>
          <w:divsChild>
            <w:div w:id="484711425">
              <w:marLeft w:val="0"/>
              <w:marRight w:val="0"/>
              <w:marTop w:val="0"/>
              <w:marBottom w:val="0"/>
              <w:divBdr>
                <w:top w:val="none" w:sz="0" w:space="0" w:color="auto"/>
                <w:left w:val="none" w:sz="0" w:space="0" w:color="auto"/>
                <w:bottom w:val="none" w:sz="0" w:space="0" w:color="auto"/>
                <w:right w:val="none" w:sz="0" w:space="0" w:color="auto"/>
              </w:divBdr>
              <w:divsChild>
                <w:div w:id="1646592171">
                  <w:marLeft w:val="0"/>
                  <w:marRight w:val="0"/>
                  <w:marTop w:val="0"/>
                  <w:marBottom w:val="0"/>
                  <w:divBdr>
                    <w:top w:val="none" w:sz="0" w:space="0" w:color="auto"/>
                    <w:left w:val="none" w:sz="0" w:space="0" w:color="auto"/>
                    <w:bottom w:val="none" w:sz="0" w:space="0" w:color="auto"/>
                    <w:right w:val="none" w:sz="0" w:space="0" w:color="auto"/>
                  </w:divBdr>
                </w:div>
              </w:divsChild>
            </w:div>
            <w:div w:id="496649080">
              <w:marLeft w:val="0"/>
              <w:marRight w:val="0"/>
              <w:marTop w:val="0"/>
              <w:marBottom w:val="0"/>
              <w:divBdr>
                <w:top w:val="none" w:sz="0" w:space="0" w:color="auto"/>
                <w:left w:val="none" w:sz="0" w:space="0" w:color="auto"/>
                <w:bottom w:val="none" w:sz="0" w:space="0" w:color="auto"/>
                <w:right w:val="none" w:sz="0" w:space="0" w:color="auto"/>
              </w:divBdr>
              <w:divsChild>
                <w:div w:id="13516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paulvi@csp.qc.ca"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paulvi.csp.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1129</Words>
  <Characters>6211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 Tremblay</dc:creator>
  <cp:keywords/>
  <dc:description/>
  <cp:lastModifiedBy>Marie-Christine Tremblay</cp:lastModifiedBy>
  <cp:revision>5</cp:revision>
  <dcterms:created xsi:type="dcterms:W3CDTF">2021-11-01T15:24:00Z</dcterms:created>
  <dcterms:modified xsi:type="dcterms:W3CDTF">2021-11-18T15:30:00Z</dcterms:modified>
</cp:coreProperties>
</file>